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3.xml" ContentType="application/vnd.openxmlformats-officedocument.wordprocessingml.header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C1B97" w14:textId="77777777" w:rsidR="009D453F" w:rsidRPr="009E2306" w:rsidRDefault="00B10C97" w:rsidP="005671FF">
      <w:pPr>
        <w:jc w:val="both"/>
        <w:rPr>
          <w:rFonts w:cstheme="minorHAnsi"/>
          <w:b/>
          <w:color w:val="E36C0A" w:themeColor="accent6" w:themeShade="BF"/>
          <w:sz w:val="28"/>
          <w:szCs w:val="28"/>
        </w:rPr>
      </w:pPr>
      <w:r w:rsidRPr="009E2306">
        <w:rPr>
          <w:rFonts w:cstheme="minorHAnsi"/>
          <w:noProof/>
          <w:color w:val="415E61"/>
        </w:rPr>
        <w:drawing>
          <wp:anchor distT="0" distB="0" distL="114300" distR="114300" simplePos="0" relativeHeight="251670528" behindDoc="0" locked="0" layoutInCell="1" allowOverlap="1" wp14:anchorId="45AC76CB" wp14:editId="04561C52">
            <wp:simplePos x="0" y="0"/>
            <wp:positionH relativeFrom="column">
              <wp:posOffset>-582295</wp:posOffset>
            </wp:positionH>
            <wp:positionV relativeFrom="paragraph">
              <wp:posOffset>436245</wp:posOffset>
            </wp:positionV>
            <wp:extent cx="1435100" cy="1647825"/>
            <wp:effectExtent l="0" t="0" r="0" b="9525"/>
            <wp:wrapSquare wrapText="bothSides"/>
            <wp:docPr id="1" name="Image 1" descr="cid:image001.png@01D164B6.37C24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id:image001.png@01D164B6.37C248C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698"/>
                    <a:stretch/>
                  </pic:blipFill>
                  <pic:spPr bwMode="auto">
                    <a:xfrm>
                      <a:off x="0" y="0"/>
                      <a:ext cx="1435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685" w:rsidRPr="009E230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6892FB5" wp14:editId="07F81C42">
                <wp:simplePos x="0" y="0"/>
                <wp:positionH relativeFrom="page">
                  <wp:posOffset>5877</wp:posOffset>
                </wp:positionH>
                <wp:positionV relativeFrom="paragraph">
                  <wp:posOffset>360680</wp:posOffset>
                </wp:positionV>
                <wp:extent cx="7862098" cy="1811966"/>
                <wp:effectExtent l="38100" t="38100" r="100965" b="9334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2098" cy="18119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A9A14" w14:textId="77777777" w:rsidR="00743A37" w:rsidRPr="005D5A55" w:rsidRDefault="00743A37" w:rsidP="001C4B51">
                            <w:pPr>
                              <w:spacing w:after="0" w:line="240" w:lineRule="auto"/>
                              <w:ind w:left="2835" w:right="998"/>
                              <w:jc w:val="both"/>
                              <w:rPr>
                                <w:rFonts w:ascii="Harlow Solid Italic" w:hAnsi="Harlow Solid Italic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5D5A55">
                              <w:rPr>
                                <w:rFonts w:ascii="Harlow Solid Italic" w:hAnsi="Harlow Solid Italic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Le Foyer de Cachan, un siècle d’engagement et d’innovation au service de jeunes en difficultés sociales, scolaires ou familiales. </w:t>
                            </w:r>
                          </w:p>
                          <w:p w14:paraId="12F5EAE1" w14:textId="16F2BEF9" w:rsidR="00743A37" w:rsidRPr="005D5A55" w:rsidRDefault="00743A37" w:rsidP="001C4B51">
                            <w:pPr>
                              <w:spacing w:after="0" w:line="240" w:lineRule="auto"/>
                              <w:ind w:left="2835" w:right="998"/>
                              <w:jc w:val="both"/>
                              <w:rPr>
                                <w:rFonts w:ascii="Harlow Solid Italic" w:hAnsi="Harlow Solid Italic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5D5A55">
                              <w:rPr>
                                <w:rFonts w:ascii="Harlow Solid Italic" w:hAnsi="Harlow Solid Italic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90 000 jeunes sortent chaque année du système éducatif, les trois</w:t>
                            </w:r>
                            <w:r>
                              <w:rPr>
                                <w:rFonts w:ascii="Harlow Solid Italic" w:hAnsi="Harlow Solid Italic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-</w:t>
                            </w:r>
                            <w:r w:rsidRPr="005D5A55">
                              <w:rPr>
                                <w:rFonts w:ascii="Harlow Solid Italic" w:hAnsi="Harlow Solid Italic" w:cstheme="minorHAnsi"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quarts sont au chômage, c’est l’un des plus grands drames de nos sociétés modernes, l’une des causes les plus impérieuses et probablement l’un des défis les plus importants des années à venir.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92FB5" id="Rectangle 39" o:spid="_x0000_s1026" style="position:absolute;left:0;text-align:left;margin-left:.45pt;margin-top:28.4pt;width:619.05pt;height:142.6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" fillcolor="#d8d8d8 [2732]" stroked="f" strokeweight="2pt">
                <v:shadow on="t" color="black" opacity="26214f" origin="-.5,-.5" offset=".74836mm,.74836mm"/>
                <v:textbox>
                  <w:txbxContent>
                    <w:p w14:paraId="72FA9A14" w14:textId="77777777" w:rsidR="00743A37" w:rsidRPr="005D5A55" w:rsidRDefault="00743A37" w:rsidP="001C4B51">
                      <w:pPr>
                        <w:spacing w:after="0" w:line="240" w:lineRule="auto"/>
                        <w:ind w:left="2835" w:right="998"/>
                        <w:jc w:val="both"/>
                        <w:rPr>
                          <w:rFonts w:ascii="Harlow Solid Italic" w:hAnsi="Harlow Solid Italic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5D5A55">
                        <w:rPr>
                          <w:rFonts w:ascii="Harlow Solid Italic" w:hAnsi="Harlow Solid Italic" w:cstheme="minorHAnsi"/>
                          <w:bCs/>
                          <w:color w:val="002060"/>
                          <w:sz w:val="32"/>
                          <w:szCs w:val="32"/>
                        </w:rPr>
                        <w:t xml:space="preserve">Le Foyer de Cachan, un siècle d’engagement et d’innovation au service de jeunes en difficultés sociales, scolaires ou familiales. </w:t>
                      </w:r>
                    </w:p>
                    <w:p w14:paraId="12F5EAE1" w14:textId="16F2BEF9" w:rsidR="00743A37" w:rsidRPr="005D5A55" w:rsidRDefault="00743A37" w:rsidP="001C4B51">
                      <w:pPr>
                        <w:spacing w:after="0" w:line="240" w:lineRule="auto"/>
                        <w:ind w:left="2835" w:right="998"/>
                        <w:jc w:val="both"/>
                        <w:rPr>
                          <w:rFonts w:ascii="Harlow Solid Italic" w:hAnsi="Harlow Solid Italic" w:cstheme="minorHAnsi"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5D5A55">
                        <w:rPr>
                          <w:rFonts w:ascii="Harlow Solid Italic" w:hAnsi="Harlow Solid Italic" w:cstheme="minorHAnsi"/>
                          <w:bCs/>
                          <w:color w:val="002060"/>
                          <w:sz w:val="32"/>
                          <w:szCs w:val="32"/>
                        </w:rPr>
                        <w:t>90 000 jeunes sortent chaque année du système éducatif, les trois</w:t>
                      </w:r>
                      <w:r>
                        <w:rPr>
                          <w:rFonts w:ascii="Harlow Solid Italic" w:hAnsi="Harlow Solid Italic" w:cstheme="minorHAnsi"/>
                          <w:bCs/>
                          <w:color w:val="002060"/>
                          <w:sz w:val="32"/>
                          <w:szCs w:val="32"/>
                        </w:rPr>
                        <w:t>-</w:t>
                      </w:r>
                      <w:r w:rsidRPr="005D5A55">
                        <w:rPr>
                          <w:rFonts w:ascii="Harlow Solid Italic" w:hAnsi="Harlow Solid Italic" w:cstheme="minorHAnsi"/>
                          <w:bCs/>
                          <w:color w:val="002060"/>
                          <w:sz w:val="32"/>
                          <w:szCs w:val="32"/>
                        </w:rPr>
                        <w:t>quarts sont au chômage, c’est l’un des plus grands drames de nos sociétés modernes, l’une des causes les plus impérieuses et probablement l’un des défis les plus importants des années à venir.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2B2DF9" w14:textId="77777777" w:rsidR="00830E1F" w:rsidRDefault="006B01E5">
      <w:pPr>
        <w:rPr>
          <w:rFonts w:cstheme="minorHAnsi"/>
          <w:b/>
          <w:color w:val="5F497A" w:themeColor="accent4" w:themeShade="BF"/>
          <w:sz w:val="28"/>
          <w:szCs w:val="28"/>
        </w:rPr>
      </w:pPr>
      <w:r w:rsidRPr="009E230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0B9DC" wp14:editId="1DC71B5E">
                <wp:simplePos x="0" y="0"/>
                <wp:positionH relativeFrom="page">
                  <wp:posOffset>2685415</wp:posOffset>
                </wp:positionH>
                <wp:positionV relativeFrom="paragraph">
                  <wp:posOffset>6259195</wp:posOffset>
                </wp:positionV>
                <wp:extent cx="4815205" cy="942975"/>
                <wp:effectExtent l="38100" t="38100" r="118745" b="12382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205" cy="942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B3595" w14:textId="77777777" w:rsidR="00743A37" w:rsidRPr="006711A1" w:rsidRDefault="00743A37" w:rsidP="006A42B8">
                            <w:pPr>
                              <w:spacing w:before="120" w:after="120"/>
                              <w:jc w:val="center"/>
                              <w:rPr>
                                <w:rFonts w:ascii="Harlow Solid Italic" w:hAnsi="Harlow Solid Italic"/>
                                <w:color w:val="002060"/>
                              </w:rPr>
                            </w:pPr>
                            <w:r w:rsidRPr="006711A1">
                              <w:rPr>
                                <w:rFonts w:ascii="Harlow Solid Italic" w:hAnsi="Harlow Solid Italic" w:cstheme="minorHAnsi"/>
                                <w:b/>
                                <w:color w:val="002060"/>
                                <w:sz w:val="72"/>
                                <w:szCs w:val="80"/>
                              </w:rPr>
                              <w:t>Rapport d’activité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0B9DC" id="Rectangle 35" o:spid="_x0000_s1027" style="position:absolute;margin-left:211.45pt;margin-top:492.85pt;width:379.1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" fillcolor="#d8d8d8 [2732]" strokecolor="#bfbfbf [2412]" strokeweight="2pt">
                <v:shadow on="t" color="black" opacity="26214f" origin="-.5,-.5" offset=".74836mm,.74836mm"/>
                <v:textbox>
                  <w:txbxContent>
                    <w:p w14:paraId="648B3595" w14:textId="77777777" w:rsidR="00743A37" w:rsidRPr="006711A1" w:rsidRDefault="00743A37" w:rsidP="006A42B8">
                      <w:pPr>
                        <w:spacing w:before="120" w:after="120"/>
                        <w:jc w:val="center"/>
                        <w:rPr>
                          <w:rFonts w:ascii="Harlow Solid Italic" w:hAnsi="Harlow Solid Italic"/>
                          <w:color w:val="002060"/>
                        </w:rPr>
                      </w:pPr>
                      <w:r w:rsidRPr="006711A1">
                        <w:rPr>
                          <w:rFonts w:ascii="Harlow Solid Italic" w:hAnsi="Harlow Solid Italic" w:cstheme="minorHAnsi"/>
                          <w:b/>
                          <w:color w:val="002060"/>
                          <w:sz w:val="72"/>
                          <w:szCs w:val="80"/>
                        </w:rPr>
                        <w:t>Rapport d’activité 2021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671FF" w:rsidRPr="009E230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A71B4F2" wp14:editId="773792E9">
            <wp:simplePos x="0" y="0"/>
            <wp:positionH relativeFrom="page">
              <wp:align>left</wp:align>
            </wp:positionH>
            <wp:positionV relativeFrom="paragraph">
              <wp:posOffset>1743628</wp:posOffset>
            </wp:positionV>
            <wp:extent cx="7553325" cy="4875530"/>
            <wp:effectExtent l="0" t="0" r="9525" b="1270"/>
            <wp:wrapTight wrapText="bothSides">
              <wp:wrapPolygon edited="0">
                <wp:start x="218" y="0"/>
                <wp:lineTo x="0" y="169"/>
                <wp:lineTo x="0" y="21437"/>
                <wp:lineTo x="218" y="21521"/>
                <wp:lineTo x="21355" y="21521"/>
                <wp:lineTo x="21573" y="21437"/>
                <wp:lineTo x="21573" y="169"/>
                <wp:lineTo x="21355" y="0"/>
                <wp:lineTo x="218" y="0"/>
              </wp:wrapPolygon>
            </wp:wrapTight>
            <wp:docPr id="34" name="Image 34" descr="Foyer de Cachan : 100 ans de sollicitude… d'éducation, de formation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yer de Cachan : 100 ans de sollicitude… d'éducation, de formation |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87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9BF" w:rsidRPr="00951388">
        <w:rPr>
          <w:rFonts w:cstheme="minorHAnsi"/>
          <w:b/>
          <w:color w:val="5F497A" w:themeColor="accent4" w:themeShade="BF"/>
          <w:sz w:val="28"/>
          <w:szCs w:val="28"/>
        </w:rPr>
        <w:br w:type="page"/>
      </w:r>
    </w:p>
    <w:p w14:paraId="568F732F" w14:textId="77777777" w:rsidR="003236E2" w:rsidRDefault="003236E2">
      <w:pPr>
        <w:rPr>
          <w:rFonts w:cstheme="minorHAnsi"/>
          <w:b/>
          <w:color w:val="5F497A" w:themeColor="accent4" w:themeShade="BF"/>
          <w:sz w:val="28"/>
          <w:szCs w:val="28"/>
        </w:rPr>
      </w:pPr>
      <w:r>
        <w:rPr>
          <w:rFonts w:cstheme="minorHAnsi"/>
          <w:b/>
          <w:color w:val="5F497A" w:themeColor="accent4" w:themeShade="BF"/>
          <w:sz w:val="28"/>
          <w:szCs w:val="28"/>
        </w:rPr>
        <w:lastRenderedPageBreak/>
        <w:br w:type="page"/>
      </w:r>
    </w:p>
    <w:p w14:paraId="5842C816" w14:textId="77777777" w:rsidR="00DB4C9E" w:rsidRDefault="00DB4C9E">
      <w:pPr>
        <w:pStyle w:val="En-ttedetabledesmatires"/>
        <w:rPr>
          <w:rFonts w:asciiTheme="minorHAnsi" w:eastAsiaTheme="minorEastAsia" w:hAnsiTheme="minorHAnsi" w:cstheme="minorHAnsi"/>
          <w:b w:val="0"/>
          <w:bCs w:val="0"/>
          <w:color w:val="E36C0A" w:themeColor="accent6" w:themeShade="BF"/>
          <w:sz w:val="22"/>
          <w:szCs w:val="22"/>
        </w:rPr>
      </w:pPr>
    </w:p>
    <w:p w14:paraId="1502D10E" w14:textId="77777777" w:rsidR="00DB4C9E" w:rsidRDefault="006F4F59">
      <w:pPr>
        <w:pStyle w:val="En-ttedetabledesmatires"/>
        <w:rPr>
          <w:rFonts w:asciiTheme="minorHAnsi" w:eastAsiaTheme="minorEastAsia" w:hAnsiTheme="minorHAnsi" w:cstheme="minorHAnsi"/>
          <w:b w:val="0"/>
          <w:bCs w:val="0"/>
          <w:color w:val="E36C0A" w:themeColor="accent6" w:themeShade="BF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DD2C" wp14:editId="2430A373">
                <wp:simplePos x="0" y="0"/>
                <wp:positionH relativeFrom="page">
                  <wp:posOffset>210185</wp:posOffset>
                </wp:positionH>
                <wp:positionV relativeFrom="paragraph">
                  <wp:posOffset>379095</wp:posOffset>
                </wp:positionV>
                <wp:extent cx="4206624" cy="706179"/>
                <wp:effectExtent l="38100" t="38100" r="118110" b="113030"/>
                <wp:wrapNone/>
                <wp:docPr id="36" name="Rectangle :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624" cy="70617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8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8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DC123" w14:textId="77777777" w:rsidR="00743A37" w:rsidRPr="000E63FA" w:rsidRDefault="00743A37" w:rsidP="003106FD">
                            <w:pPr>
                              <w:spacing w:after="0"/>
                              <w:jc w:val="center"/>
                              <w:rPr>
                                <w:rFonts w:ascii="Harlow Solid Italic" w:hAnsi="Harlow Solid Italic"/>
                                <w:color w:val="002060"/>
                              </w:rPr>
                            </w:pPr>
                            <w:r w:rsidRPr="000E63FA">
                              <w:rPr>
                                <w:rFonts w:ascii="Harlow Solid Italic" w:hAnsi="Harlow Solid Italic" w:cstheme="minorHAnsi"/>
                                <w:b/>
                                <w:color w:val="002060"/>
                                <w:sz w:val="72"/>
                                <w:szCs w:val="80"/>
                              </w:rPr>
                              <w:t>Sommaire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BDD2C" id="Rectangle : coins arrondis 36" o:spid="_x0000_s1028" style="position:absolute;margin-left:16.55pt;margin-top:29.85pt;width:331.25pt;height:55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" fillcolor="#d8d8d8 [2732]" strokecolor="#bfbfbf [2412]" strokeweight="2pt">
                <v:fill color2="#d8d8d8 [2732]" rotate="t" angle="45" colors="0 #7e7e7e;.5 #b6b6b6;1 #d9d9d9" focus="100%" type="gradient"/>
                <v:shadow on="t" color="black" opacity="26214f" origin="-.5,-.5" offset=".74836mm,.74836mm"/>
                <v:textbox>
                  <w:txbxContent>
                    <w:p w14:paraId="764DC123" w14:textId="77777777" w:rsidR="00743A37" w:rsidRPr="000E63FA" w:rsidRDefault="00743A37" w:rsidP="003106FD">
                      <w:pPr>
                        <w:spacing w:after="0"/>
                        <w:jc w:val="center"/>
                        <w:rPr>
                          <w:rFonts w:ascii="Harlow Solid Italic" w:hAnsi="Harlow Solid Italic"/>
                          <w:color w:val="002060"/>
                        </w:rPr>
                      </w:pPr>
                      <w:r w:rsidRPr="000E63FA">
                        <w:rPr>
                          <w:rFonts w:ascii="Harlow Solid Italic" w:hAnsi="Harlow Solid Italic" w:cstheme="minorHAnsi"/>
                          <w:b/>
                          <w:color w:val="002060"/>
                          <w:sz w:val="72"/>
                          <w:szCs w:val="80"/>
                        </w:rPr>
                        <w:t>Sommaire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81AD07E" w14:textId="77777777" w:rsidR="00DB4C9E" w:rsidRDefault="00DB4C9E">
      <w:pPr>
        <w:pStyle w:val="En-ttedetabledesmatires"/>
        <w:rPr>
          <w:rFonts w:asciiTheme="minorHAnsi" w:eastAsiaTheme="minorEastAsia" w:hAnsiTheme="minorHAnsi" w:cstheme="minorHAnsi"/>
          <w:b w:val="0"/>
          <w:bCs w:val="0"/>
          <w:color w:val="E36C0A" w:themeColor="accent6" w:themeShade="BF"/>
          <w:sz w:val="22"/>
          <w:szCs w:val="22"/>
        </w:rPr>
      </w:pPr>
    </w:p>
    <w:p w14:paraId="27BD336A" w14:textId="77777777" w:rsidR="002A08F6" w:rsidRDefault="002A08F6" w:rsidP="002A08F6"/>
    <w:p w14:paraId="206A217B" w14:textId="77777777" w:rsidR="004D203D" w:rsidRDefault="004D203D" w:rsidP="002A08F6"/>
    <w:p w14:paraId="22933976" w14:textId="77777777" w:rsidR="004D203D" w:rsidRDefault="004D203D" w:rsidP="002A08F6"/>
    <w:p w14:paraId="05102C2D" w14:textId="77777777" w:rsidR="000402A6" w:rsidRDefault="000402A6">
      <w:pPr>
        <w:pStyle w:val="En-ttedetabledesmatires"/>
        <w:rPr>
          <w:rFonts w:asciiTheme="minorHAnsi" w:eastAsiaTheme="minorEastAsia" w:hAnsiTheme="minorHAnsi" w:cstheme="minorHAnsi"/>
          <w:b w:val="0"/>
          <w:bCs w:val="0"/>
          <w:color w:val="E36C0A" w:themeColor="accent6" w:themeShade="BF"/>
          <w:sz w:val="22"/>
          <w:szCs w:val="22"/>
        </w:rPr>
      </w:pPr>
    </w:p>
    <w:bookmarkStart w:id="0" w:name="_Toc102572307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FFFFFF" w:themeColor="background1"/>
          <w:sz w:val="22"/>
          <w:szCs w:val="22"/>
          <w:u w:val="none"/>
        </w:rPr>
        <w:id w:val="-1104260019"/>
        <w:docPartObj>
          <w:docPartGallery w:val="Table of Contents"/>
          <w:docPartUnique/>
        </w:docPartObj>
      </w:sdtPr>
      <w:sdtEndPr>
        <w:rPr>
          <w:rFonts w:cstheme="minorHAnsi"/>
          <w:color w:val="E36C0A" w:themeColor="accent6" w:themeShade="BF"/>
        </w:rPr>
      </w:sdtEndPr>
      <w:sdtContent>
        <w:p w14:paraId="587B78B0" w14:textId="77777777" w:rsidR="000119E1" w:rsidRPr="00551570" w:rsidRDefault="000119E1" w:rsidP="00AB23CA">
          <w:pPr>
            <w:pStyle w:val="Titre1"/>
            <w:ind w:hanging="284"/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</w:pPr>
          <w:r w:rsidRPr="00551570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t>Table des matières</w:t>
          </w:r>
          <w:bookmarkEnd w:id="0"/>
        </w:p>
        <w:p w14:paraId="13D1D693" w14:textId="06D5C2DA" w:rsidR="003E7C33" w:rsidRDefault="000119E1">
          <w:pPr>
            <w:pStyle w:val="TM1"/>
            <w:tabs>
              <w:tab w:val="right" w:leader="dot" w:pos="9628"/>
            </w:tabs>
            <w:rPr>
              <w:noProof/>
            </w:rPr>
          </w:pPr>
          <w:r w:rsidRPr="00F53227">
            <w:rPr>
              <w:rFonts w:cstheme="minorHAnsi"/>
              <w:b/>
              <w:bCs/>
              <w:color w:val="415E61"/>
              <w:sz w:val="32"/>
              <w:szCs w:val="32"/>
            </w:rPr>
            <w:fldChar w:fldCharType="begin"/>
          </w:r>
          <w:r w:rsidRPr="00F53227">
            <w:rPr>
              <w:rFonts w:cstheme="minorHAnsi"/>
              <w:b/>
              <w:bCs/>
              <w:color w:val="415E61"/>
              <w:sz w:val="32"/>
              <w:szCs w:val="32"/>
            </w:rPr>
            <w:instrText xml:space="preserve"> TOC \o "1-3" \h \z \u </w:instrText>
          </w:r>
          <w:r w:rsidRPr="00F53227">
            <w:rPr>
              <w:rFonts w:cstheme="minorHAnsi"/>
              <w:b/>
              <w:bCs/>
              <w:color w:val="415E61"/>
              <w:sz w:val="32"/>
              <w:szCs w:val="32"/>
            </w:rPr>
            <w:fldChar w:fldCharType="separate"/>
          </w:r>
          <w:hyperlink w:anchor="_Toc102572307" w:history="1">
            <w:r w:rsidR="003E7C33" w:rsidRPr="00957113">
              <w:rPr>
                <w:rStyle w:val="Lienhypertexte"/>
                <w:rFonts w:cstheme="minorHAnsi"/>
                <w:noProof/>
              </w:rPr>
              <w:t>Table des matières</w:t>
            </w:r>
            <w:r w:rsidR="003E7C33">
              <w:rPr>
                <w:noProof/>
                <w:webHidden/>
              </w:rPr>
              <w:tab/>
            </w:r>
            <w:r w:rsidR="003E7C33">
              <w:rPr>
                <w:noProof/>
                <w:webHidden/>
              </w:rPr>
              <w:fldChar w:fldCharType="begin"/>
            </w:r>
            <w:r w:rsidR="003E7C33">
              <w:rPr>
                <w:noProof/>
                <w:webHidden/>
              </w:rPr>
              <w:instrText xml:space="preserve"> PAGEREF _Toc102572307 \h </w:instrText>
            </w:r>
            <w:r w:rsidR="003E7C33">
              <w:rPr>
                <w:noProof/>
                <w:webHidden/>
              </w:rPr>
            </w:r>
            <w:r w:rsidR="003E7C33">
              <w:rPr>
                <w:noProof/>
                <w:webHidden/>
              </w:rPr>
              <w:fldChar w:fldCharType="separate"/>
            </w:r>
            <w:r w:rsidR="0073728F">
              <w:rPr>
                <w:noProof/>
                <w:webHidden/>
              </w:rPr>
              <w:t>3</w:t>
            </w:r>
            <w:r w:rsidR="003E7C33">
              <w:rPr>
                <w:noProof/>
                <w:webHidden/>
              </w:rPr>
              <w:fldChar w:fldCharType="end"/>
            </w:r>
          </w:hyperlink>
        </w:p>
        <w:p w14:paraId="742188AF" w14:textId="0EE75F5B" w:rsidR="003E7C33" w:rsidRDefault="0073728F">
          <w:pPr>
            <w:pStyle w:val="TM1"/>
            <w:tabs>
              <w:tab w:val="right" w:leader="dot" w:pos="9628"/>
            </w:tabs>
            <w:rPr>
              <w:noProof/>
            </w:rPr>
          </w:pPr>
          <w:hyperlink w:anchor="_Toc102572308" w:history="1">
            <w:r w:rsidR="003E7C33" w:rsidRPr="00957113">
              <w:rPr>
                <w:rStyle w:val="Lienhypertexte"/>
                <w:rFonts w:cstheme="minorHAnsi"/>
                <w:noProof/>
                <w:lang w:eastAsia="en-US"/>
              </w:rPr>
              <w:t>Le rapport moral 2021</w:t>
            </w:r>
            <w:r w:rsidR="003E7C33">
              <w:rPr>
                <w:noProof/>
                <w:webHidden/>
              </w:rPr>
              <w:tab/>
            </w:r>
            <w:r w:rsidR="003E7C33">
              <w:rPr>
                <w:noProof/>
                <w:webHidden/>
              </w:rPr>
              <w:fldChar w:fldCharType="begin"/>
            </w:r>
            <w:r w:rsidR="003E7C33">
              <w:rPr>
                <w:noProof/>
                <w:webHidden/>
              </w:rPr>
              <w:instrText xml:space="preserve"> PAGEREF _Toc102572308 \h </w:instrText>
            </w:r>
            <w:r w:rsidR="003E7C33">
              <w:rPr>
                <w:noProof/>
                <w:webHidden/>
              </w:rPr>
            </w:r>
            <w:r w:rsidR="003E7C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3E7C33">
              <w:rPr>
                <w:noProof/>
                <w:webHidden/>
              </w:rPr>
              <w:fldChar w:fldCharType="end"/>
            </w:r>
          </w:hyperlink>
        </w:p>
        <w:p w14:paraId="4585A61F" w14:textId="45458BC8" w:rsidR="003E7C33" w:rsidRDefault="0073728F">
          <w:pPr>
            <w:pStyle w:val="TM1"/>
            <w:tabs>
              <w:tab w:val="left" w:pos="1134"/>
              <w:tab w:val="right" w:leader="dot" w:pos="9628"/>
            </w:tabs>
            <w:rPr>
              <w:noProof/>
            </w:rPr>
          </w:pPr>
          <w:hyperlink w:anchor="_Toc102572309" w:history="1">
            <w:r w:rsidR="003E7C33" w:rsidRPr="00957113">
              <w:rPr>
                <w:rStyle w:val="Lienhypertexte"/>
                <w:rFonts w:eastAsiaTheme="majorEastAsia"/>
                <w:noProof/>
              </w:rPr>
              <w:t>1.</w:t>
            </w:r>
            <w:r w:rsidR="003E7C33">
              <w:rPr>
                <w:noProof/>
              </w:rPr>
              <w:tab/>
            </w:r>
            <w:r w:rsidR="003E7C33" w:rsidRPr="00957113">
              <w:rPr>
                <w:rStyle w:val="Lienhypertexte"/>
                <w:rFonts w:eastAsiaTheme="majorEastAsia"/>
                <w:noProof/>
              </w:rPr>
              <w:t>Les effectifs</w:t>
            </w:r>
            <w:r w:rsidR="003E7C33">
              <w:rPr>
                <w:noProof/>
                <w:webHidden/>
              </w:rPr>
              <w:tab/>
            </w:r>
            <w:r w:rsidR="003E7C33">
              <w:rPr>
                <w:noProof/>
                <w:webHidden/>
              </w:rPr>
              <w:fldChar w:fldCharType="begin"/>
            </w:r>
            <w:r w:rsidR="003E7C33">
              <w:rPr>
                <w:noProof/>
                <w:webHidden/>
              </w:rPr>
              <w:instrText xml:space="preserve"> PAGEREF _Toc102572309 \h </w:instrText>
            </w:r>
            <w:r w:rsidR="003E7C33">
              <w:rPr>
                <w:noProof/>
                <w:webHidden/>
              </w:rPr>
            </w:r>
            <w:r w:rsidR="003E7C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3E7C33">
              <w:rPr>
                <w:noProof/>
                <w:webHidden/>
              </w:rPr>
              <w:fldChar w:fldCharType="end"/>
            </w:r>
          </w:hyperlink>
        </w:p>
        <w:p w14:paraId="3342D98A" w14:textId="4638799E" w:rsidR="003E7C33" w:rsidRDefault="0073728F">
          <w:pPr>
            <w:pStyle w:val="TM1"/>
            <w:tabs>
              <w:tab w:val="left" w:pos="1134"/>
              <w:tab w:val="right" w:leader="dot" w:pos="9628"/>
            </w:tabs>
            <w:rPr>
              <w:noProof/>
            </w:rPr>
          </w:pPr>
          <w:hyperlink w:anchor="_Toc102572310" w:history="1">
            <w:r w:rsidR="003E7C33" w:rsidRPr="00957113">
              <w:rPr>
                <w:rStyle w:val="Lienhypertexte"/>
                <w:rFonts w:eastAsiaTheme="majorEastAsia"/>
                <w:noProof/>
              </w:rPr>
              <w:t>2.</w:t>
            </w:r>
            <w:r w:rsidR="003E7C33">
              <w:rPr>
                <w:noProof/>
              </w:rPr>
              <w:tab/>
            </w:r>
            <w:r w:rsidR="003E7C33" w:rsidRPr="00957113">
              <w:rPr>
                <w:rStyle w:val="Lienhypertexte"/>
                <w:rFonts w:eastAsiaTheme="majorEastAsia"/>
                <w:noProof/>
              </w:rPr>
              <w:t>Les résultats aux examens</w:t>
            </w:r>
            <w:r w:rsidR="003E7C33">
              <w:rPr>
                <w:noProof/>
                <w:webHidden/>
              </w:rPr>
              <w:tab/>
            </w:r>
            <w:r w:rsidR="003E7C33">
              <w:rPr>
                <w:noProof/>
                <w:webHidden/>
              </w:rPr>
              <w:fldChar w:fldCharType="begin"/>
            </w:r>
            <w:r w:rsidR="003E7C33">
              <w:rPr>
                <w:noProof/>
                <w:webHidden/>
              </w:rPr>
              <w:instrText xml:space="preserve"> PAGEREF _Toc102572310 \h </w:instrText>
            </w:r>
            <w:r w:rsidR="003E7C33">
              <w:rPr>
                <w:noProof/>
                <w:webHidden/>
              </w:rPr>
            </w:r>
            <w:r w:rsidR="003E7C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3E7C33">
              <w:rPr>
                <w:noProof/>
                <w:webHidden/>
              </w:rPr>
              <w:fldChar w:fldCharType="end"/>
            </w:r>
          </w:hyperlink>
        </w:p>
        <w:p w14:paraId="26A05AA7" w14:textId="7E3EFFC2" w:rsidR="003E7C33" w:rsidRDefault="0073728F">
          <w:pPr>
            <w:pStyle w:val="TM1"/>
            <w:tabs>
              <w:tab w:val="left" w:pos="1134"/>
              <w:tab w:val="right" w:leader="dot" w:pos="9628"/>
            </w:tabs>
            <w:rPr>
              <w:noProof/>
            </w:rPr>
          </w:pPr>
          <w:hyperlink w:anchor="_Toc102572311" w:history="1">
            <w:r w:rsidR="003E7C33" w:rsidRPr="00957113">
              <w:rPr>
                <w:rStyle w:val="Lienhypertexte"/>
                <w:noProof/>
              </w:rPr>
              <w:t>3.</w:t>
            </w:r>
            <w:r w:rsidR="003E7C33">
              <w:rPr>
                <w:noProof/>
              </w:rPr>
              <w:tab/>
            </w:r>
            <w:r w:rsidR="003E7C33" w:rsidRPr="00957113">
              <w:rPr>
                <w:rStyle w:val="Lienhypertexte"/>
                <w:noProof/>
              </w:rPr>
              <w:t>Les travaux 2021</w:t>
            </w:r>
            <w:r w:rsidR="003E7C33">
              <w:rPr>
                <w:noProof/>
                <w:webHidden/>
              </w:rPr>
              <w:tab/>
            </w:r>
            <w:r w:rsidR="003E7C33">
              <w:rPr>
                <w:noProof/>
                <w:webHidden/>
              </w:rPr>
              <w:fldChar w:fldCharType="begin"/>
            </w:r>
            <w:r w:rsidR="003E7C33">
              <w:rPr>
                <w:noProof/>
                <w:webHidden/>
              </w:rPr>
              <w:instrText xml:space="preserve"> PAGEREF _Toc102572311 \h </w:instrText>
            </w:r>
            <w:r w:rsidR="003E7C33">
              <w:rPr>
                <w:noProof/>
                <w:webHidden/>
              </w:rPr>
            </w:r>
            <w:r w:rsidR="003E7C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3E7C33">
              <w:rPr>
                <w:noProof/>
                <w:webHidden/>
              </w:rPr>
              <w:fldChar w:fldCharType="end"/>
            </w:r>
          </w:hyperlink>
        </w:p>
        <w:p w14:paraId="70C27223" w14:textId="1C6713DB" w:rsidR="003E7C33" w:rsidRDefault="0073728F">
          <w:pPr>
            <w:pStyle w:val="TM1"/>
            <w:tabs>
              <w:tab w:val="right" w:leader="dot" w:pos="9628"/>
            </w:tabs>
            <w:rPr>
              <w:noProof/>
            </w:rPr>
          </w:pPr>
          <w:hyperlink w:anchor="_Toc102572312" w:history="1">
            <w:r w:rsidR="003E7C33" w:rsidRPr="00957113">
              <w:rPr>
                <w:rStyle w:val="Lienhypertexte"/>
                <w:rFonts w:eastAsiaTheme="majorEastAsia"/>
                <w:noProof/>
              </w:rPr>
              <w:t>Le rapport solidarité 2021</w:t>
            </w:r>
            <w:r w:rsidR="003E7C33">
              <w:rPr>
                <w:noProof/>
                <w:webHidden/>
              </w:rPr>
              <w:tab/>
            </w:r>
            <w:r w:rsidR="003E7C33">
              <w:rPr>
                <w:noProof/>
                <w:webHidden/>
              </w:rPr>
              <w:fldChar w:fldCharType="begin"/>
            </w:r>
            <w:r w:rsidR="003E7C33">
              <w:rPr>
                <w:noProof/>
                <w:webHidden/>
              </w:rPr>
              <w:instrText xml:space="preserve"> PAGEREF _Toc102572312 \h </w:instrText>
            </w:r>
            <w:r w:rsidR="003E7C33">
              <w:rPr>
                <w:noProof/>
                <w:webHidden/>
              </w:rPr>
            </w:r>
            <w:r w:rsidR="003E7C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3E7C33">
              <w:rPr>
                <w:noProof/>
                <w:webHidden/>
              </w:rPr>
              <w:fldChar w:fldCharType="end"/>
            </w:r>
          </w:hyperlink>
        </w:p>
        <w:p w14:paraId="6EA18EC4" w14:textId="500AFE47" w:rsidR="003E7C33" w:rsidRDefault="0073728F">
          <w:pPr>
            <w:pStyle w:val="TM1"/>
            <w:tabs>
              <w:tab w:val="left" w:pos="1134"/>
              <w:tab w:val="right" w:leader="dot" w:pos="9628"/>
            </w:tabs>
            <w:rPr>
              <w:noProof/>
            </w:rPr>
          </w:pPr>
          <w:hyperlink w:anchor="_Toc102572313" w:history="1">
            <w:r w:rsidR="003E7C33" w:rsidRPr="00957113">
              <w:rPr>
                <w:rStyle w:val="Lienhypertexte"/>
                <w:noProof/>
              </w:rPr>
              <w:t>4.</w:t>
            </w:r>
            <w:r w:rsidR="003E7C33">
              <w:rPr>
                <w:noProof/>
              </w:rPr>
              <w:tab/>
            </w:r>
            <w:r w:rsidR="003E7C33" w:rsidRPr="00957113">
              <w:rPr>
                <w:rStyle w:val="Lienhypertexte"/>
                <w:rFonts w:eastAsiaTheme="majorEastAsia"/>
                <w:noProof/>
              </w:rPr>
              <w:t>Les dons &amp; legs</w:t>
            </w:r>
            <w:r w:rsidR="003E7C33">
              <w:rPr>
                <w:noProof/>
                <w:webHidden/>
              </w:rPr>
              <w:tab/>
            </w:r>
            <w:r w:rsidR="003E7C33">
              <w:rPr>
                <w:noProof/>
                <w:webHidden/>
              </w:rPr>
              <w:fldChar w:fldCharType="begin"/>
            </w:r>
            <w:r w:rsidR="003E7C33">
              <w:rPr>
                <w:noProof/>
                <w:webHidden/>
              </w:rPr>
              <w:instrText xml:space="preserve"> PAGEREF _Toc102572313 \h </w:instrText>
            </w:r>
            <w:r w:rsidR="003E7C33">
              <w:rPr>
                <w:noProof/>
                <w:webHidden/>
              </w:rPr>
            </w:r>
            <w:r w:rsidR="003E7C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3E7C33">
              <w:rPr>
                <w:noProof/>
                <w:webHidden/>
              </w:rPr>
              <w:fldChar w:fldCharType="end"/>
            </w:r>
          </w:hyperlink>
        </w:p>
        <w:p w14:paraId="46EEDE54" w14:textId="662F5D5C" w:rsidR="003E7C33" w:rsidRDefault="0073728F">
          <w:pPr>
            <w:pStyle w:val="TM1"/>
            <w:tabs>
              <w:tab w:val="right" w:leader="dot" w:pos="9628"/>
            </w:tabs>
            <w:rPr>
              <w:noProof/>
            </w:rPr>
          </w:pPr>
          <w:hyperlink w:anchor="_Toc102572314" w:history="1">
            <w:r w:rsidR="003E7C33" w:rsidRPr="00957113">
              <w:rPr>
                <w:rStyle w:val="Lienhypertexte"/>
                <w:rFonts w:eastAsiaTheme="majorEastAsia"/>
                <w:noProof/>
              </w:rPr>
              <w:t>Le rapport financier 2021</w:t>
            </w:r>
            <w:r w:rsidR="003E7C33">
              <w:rPr>
                <w:noProof/>
                <w:webHidden/>
              </w:rPr>
              <w:tab/>
            </w:r>
            <w:r w:rsidR="003E7C33">
              <w:rPr>
                <w:noProof/>
                <w:webHidden/>
              </w:rPr>
              <w:fldChar w:fldCharType="begin"/>
            </w:r>
            <w:r w:rsidR="003E7C33">
              <w:rPr>
                <w:noProof/>
                <w:webHidden/>
              </w:rPr>
              <w:instrText xml:space="preserve"> PAGEREF _Toc102572314 \h </w:instrText>
            </w:r>
            <w:r w:rsidR="003E7C33">
              <w:rPr>
                <w:noProof/>
                <w:webHidden/>
              </w:rPr>
            </w:r>
            <w:r w:rsidR="003E7C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3E7C33">
              <w:rPr>
                <w:noProof/>
                <w:webHidden/>
              </w:rPr>
              <w:fldChar w:fldCharType="end"/>
            </w:r>
          </w:hyperlink>
        </w:p>
        <w:p w14:paraId="54D4105C" w14:textId="00951813" w:rsidR="003E7C33" w:rsidRDefault="0073728F">
          <w:pPr>
            <w:pStyle w:val="TM1"/>
            <w:tabs>
              <w:tab w:val="left" w:pos="1134"/>
              <w:tab w:val="right" w:leader="dot" w:pos="9628"/>
            </w:tabs>
            <w:rPr>
              <w:noProof/>
            </w:rPr>
          </w:pPr>
          <w:hyperlink w:anchor="_Toc102572315" w:history="1">
            <w:r w:rsidR="003E7C33" w:rsidRPr="00957113">
              <w:rPr>
                <w:rStyle w:val="Lienhypertexte"/>
                <w:noProof/>
              </w:rPr>
              <w:t>5.</w:t>
            </w:r>
            <w:r w:rsidR="003E7C33">
              <w:rPr>
                <w:noProof/>
              </w:rPr>
              <w:tab/>
            </w:r>
            <w:r w:rsidR="003E7C33" w:rsidRPr="00957113">
              <w:rPr>
                <w:rStyle w:val="Lienhypertexte"/>
                <w:rFonts w:eastAsiaTheme="majorEastAsia"/>
                <w:noProof/>
              </w:rPr>
              <w:t>Le bilan</w:t>
            </w:r>
            <w:r w:rsidR="003E7C33">
              <w:rPr>
                <w:noProof/>
                <w:webHidden/>
              </w:rPr>
              <w:tab/>
            </w:r>
            <w:r w:rsidR="003E7C33">
              <w:rPr>
                <w:noProof/>
                <w:webHidden/>
              </w:rPr>
              <w:fldChar w:fldCharType="begin"/>
            </w:r>
            <w:r w:rsidR="003E7C33">
              <w:rPr>
                <w:noProof/>
                <w:webHidden/>
              </w:rPr>
              <w:instrText xml:space="preserve"> PAGEREF _Toc102572315 \h </w:instrText>
            </w:r>
            <w:r w:rsidR="003E7C33">
              <w:rPr>
                <w:noProof/>
                <w:webHidden/>
              </w:rPr>
            </w:r>
            <w:r w:rsidR="003E7C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3E7C33">
              <w:rPr>
                <w:noProof/>
                <w:webHidden/>
              </w:rPr>
              <w:fldChar w:fldCharType="end"/>
            </w:r>
          </w:hyperlink>
        </w:p>
        <w:p w14:paraId="66847D13" w14:textId="2B2F12FF" w:rsidR="003E7C33" w:rsidRDefault="0073728F">
          <w:pPr>
            <w:pStyle w:val="TM1"/>
            <w:tabs>
              <w:tab w:val="left" w:pos="1134"/>
              <w:tab w:val="right" w:leader="dot" w:pos="9628"/>
            </w:tabs>
            <w:rPr>
              <w:noProof/>
            </w:rPr>
          </w:pPr>
          <w:hyperlink w:anchor="_Toc102572316" w:history="1">
            <w:r w:rsidR="003E7C33" w:rsidRPr="00957113">
              <w:rPr>
                <w:rStyle w:val="Lienhypertexte"/>
                <w:noProof/>
              </w:rPr>
              <w:t>6.</w:t>
            </w:r>
            <w:r w:rsidR="003E7C33">
              <w:rPr>
                <w:noProof/>
              </w:rPr>
              <w:tab/>
            </w:r>
            <w:r w:rsidR="003E7C33" w:rsidRPr="00957113">
              <w:rPr>
                <w:rStyle w:val="Lienhypertexte"/>
                <w:rFonts w:eastAsiaTheme="majorEastAsia"/>
                <w:noProof/>
              </w:rPr>
              <w:t>Le compte de résultat</w:t>
            </w:r>
            <w:r w:rsidR="003E7C33">
              <w:rPr>
                <w:noProof/>
                <w:webHidden/>
              </w:rPr>
              <w:tab/>
            </w:r>
            <w:r w:rsidR="003E7C33">
              <w:rPr>
                <w:noProof/>
                <w:webHidden/>
              </w:rPr>
              <w:fldChar w:fldCharType="begin"/>
            </w:r>
            <w:r w:rsidR="003E7C33">
              <w:rPr>
                <w:noProof/>
                <w:webHidden/>
              </w:rPr>
              <w:instrText xml:space="preserve"> PAGEREF _Toc102572316 \h </w:instrText>
            </w:r>
            <w:r w:rsidR="003E7C33">
              <w:rPr>
                <w:noProof/>
                <w:webHidden/>
              </w:rPr>
            </w:r>
            <w:r w:rsidR="003E7C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3E7C33">
              <w:rPr>
                <w:noProof/>
                <w:webHidden/>
              </w:rPr>
              <w:fldChar w:fldCharType="end"/>
            </w:r>
          </w:hyperlink>
        </w:p>
        <w:p w14:paraId="03BF3213" w14:textId="77777777" w:rsidR="000119E1" w:rsidRPr="00E65F54" w:rsidRDefault="000119E1" w:rsidP="00422B1D">
          <w:pPr>
            <w:tabs>
              <w:tab w:val="left" w:pos="142"/>
            </w:tabs>
            <w:spacing w:after="240"/>
            <w:ind w:hanging="284"/>
            <w:rPr>
              <w:rFonts w:cstheme="minorHAnsi"/>
              <w:color w:val="E36C0A" w:themeColor="accent6" w:themeShade="BF"/>
            </w:rPr>
          </w:pPr>
          <w:r w:rsidRPr="00F53227">
            <w:rPr>
              <w:rFonts w:cstheme="minorHAnsi"/>
              <w:b/>
              <w:bCs/>
              <w:color w:val="415E61"/>
              <w:sz w:val="32"/>
              <w:szCs w:val="32"/>
            </w:rPr>
            <w:fldChar w:fldCharType="end"/>
          </w:r>
        </w:p>
      </w:sdtContent>
    </w:sdt>
    <w:p w14:paraId="58F0B328" w14:textId="77777777" w:rsidR="00F1091D" w:rsidRDefault="00F1091D" w:rsidP="00F1091D">
      <w:pPr>
        <w:jc w:val="right"/>
        <w:rPr>
          <w:sz w:val="24"/>
          <w:szCs w:val="24"/>
        </w:rPr>
      </w:pPr>
      <w:bookmarkStart w:id="1" w:name="_Toc447547679"/>
    </w:p>
    <w:p w14:paraId="2515DE79" w14:textId="77777777" w:rsidR="005A7DE8" w:rsidRDefault="0059384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30492BC" w14:textId="77777777" w:rsidR="0059384B" w:rsidRPr="00E66607" w:rsidRDefault="003B49E9">
      <w:pPr>
        <w:rPr>
          <w:sz w:val="28"/>
          <w:szCs w:val="28"/>
        </w:rPr>
      </w:pPr>
      <w:r w:rsidRPr="005D5A55">
        <w:rPr>
          <w:rFonts w:cstheme="minorHAnsi"/>
          <w:noProof/>
          <w:color w:val="FF0000"/>
          <w:sz w:val="28"/>
          <w:szCs w:val="24"/>
        </w:rPr>
        <w:lastRenderedPageBreak/>
        <w:drawing>
          <wp:anchor distT="0" distB="0" distL="114300" distR="114300" simplePos="0" relativeHeight="251915264" behindDoc="0" locked="0" layoutInCell="1" allowOverlap="1" wp14:anchorId="78FB2AAC" wp14:editId="56A0F5A7">
            <wp:simplePos x="0" y="0"/>
            <wp:positionH relativeFrom="column">
              <wp:posOffset>344170</wp:posOffset>
            </wp:positionH>
            <wp:positionV relativeFrom="paragraph">
              <wp:posOffset>147955</wp:posOffset>
            </wp:positionV>
            <wp:extent cx="2007235" cy="2822575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" t="1011" r="2341" b="-1489"/>
                    <a:stretch/>
                  </pic:blipFill>
                  <pic:spPr bwMode="auto">
                    <a:xfrm>
                      <a:off x="0" y="0"/>
                      <a:ext cx="200723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DE8" w:rsidRPr="005D5A55">
        <w:rPr>
          <w:rFonts w:cstheme="minorHAnsi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7FCFA88" wp14:editId="3F241EB4">
                <wp:simplePos x="0" y="0"/>
                <wp:positionH relativeFrom="page">
                  <wp:posOffset>-9525</wp:posOffset>
                </wp:positionH>
                <wp:positionV relativeFrom="paragraph">
                  <wp:posOffset>-1289050</wp:posOffset>
                </wp:positionV>
                <wp:extent cx="876300" cy="11315065"/>
                <wp:effectExtent l="38100" t="38100" r="95250" b="9588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13150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DF2C2" w14:textId="77777777" w:rsidR="00743A37" w:rsidRDefault="00743A37" w:rsidP="005618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CFA88" id="Rectangle 41" o:spid="_x0000_s1029" style="position:absolute;margin-left:-.75pt;margin-top:-101.5pt;width:69pt;height:890.95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" fillcolor="#365f91 [2404]" stroked="f" strokeweight="2pt">
                <v:shadow on="t" color="black" opacity="26214f" origin="-.5,-.5" offset=".74836mm,.74836mm"/>
                <v:textbox>
                  <w:txbxContent>
                    <w:p w14:paraId="6D3DF2C2" w14:textId="77777777" w:rsidR="00743A37" w:rsidRDefault="00743A37" w:rsidP="0056187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7E1AC6" w14:textId="77777777" w:rsidR="00561876" w:rsidRPr="005D5A55" w:rsidRDefault="00561876" w:rsidP="005A7DE8">
      <w:pPr>
        <w:spacing w:after="120" w:line="320" w:lineRule="exact"/>
        <w:ind w:left="709"/>
        <w:jc w:val="both"/>
        <w:rPr>
          <w:rFonts w:cstheme="minorHAnsi"/>
          <w:color w:val="FF0000"/>
          <w:sz w:val="28"/>
          <w:szCs w:val="24"/>
        </w:rPr>
      </w:pPr>
      <w:r w:rsidRPr="005D5A55">
        <w:rPr>
          <w:sz w:val="24"/>
        </w:rPr>
        <w:t>Deux événements ont marqué 2021,</w:t>
      </w:r>
    </w:p>
    <w:p w14:paraId="0DD60E07" w14:textId="77777777" w:rsidR="00561876" w:rsidRPr="005D5A55" w:rsidRDefault="00561876" w:rsidP="005A7DE8">
      <w:pPr>
        <w:pStyle w:val="Sansinterligne"/>
        <w:numPr>
          <w:ilvl w:val="0"/>
          <w:numId w:val="30"/>
        </w:numPr>
        <w:ind w:left="709" w:firstLine="0"/>
        <w:jc w:val="both"/>
        <w:rPr>
          <w:sz w:val="24"/>
        </w:rPr>
      </w:pPr>
      <w:r w:rsidRPr="005D5A55">
        <w:rPr>
          <w:sz w:val="24"/>
        </w:rPr>
        <w:t>La stabilisation de la gouvernance du lycée, avec la nomination de Fatma Makhlouf à la tête de l’établissement.</w:t>
      </w:r>
    </w:p>
    <w:p w14:paraId="67E4CBD4" w14:textId="77777777" w:rsidR="00561876" w:rsidRDefault="00561876" w:rsidP="005A7DE8">
      <w:pPr>
        <w:pStyle w:val="Sansinterligne"/>
        <w:ind w:left="709"/>
        <w:jc w:val="both"/>
        <w:rPr>
          <w:sz w:val="24"/>
        </w:rPr>
      </w:pPr>
      <w:r w:rsidRPr="005D5A55">
        <w:rPr>
          <w:sz w:val="24"/>
        </w:rPr>
        <w:t>C’est pour nous l’assurance que le lycée sera tenu d’une main ferme et bienveillante,</w:t>
      </w:r>
    </w:p>
    <w:p w14:paraId="4F6C6113" w14:textId="77777777" w:rsidR="005D5A55" w:rsidRPr="005D5A55" w:rsidRDefault="005D5A55" w:rsidP="005A7DE8">
      <w:pPr>
        <w:pStyle w:val="Sansinterligne"/>
        <w:ind w:left="709"/>
        <w:jc w:val="both"/>
        <w:rPr>
          <w:sz w:val="24"/>
        </w:rPr>
      </w:pPr>
    </w:p>
    <w:p w14:paraId="0BD506AC" w14:textId="799519BD" w:rsidR="00561876" w:rsidRPr="005D5A55" w:rsidRDefault="00561876" w:rsidP="005A7DE8">
      <w:pPr>
        <w:pStyle w:val="Sansinterligne"/>
        <w:numPr>
          <w:ilvl w:val="0"/>
          <w:numId w:val="30"/>
        </w:numPr>
        <w:ind w:left="709" w:firstLine="0"/>
        <w:jc w:val="both"/>
        <w:rPr>
          <w:sz w:val="24"/>
        </w:rPr>
      </w:pPr>
      <w:r w:rsidRPr="005D5A55">
        <w:rPr>
          <w:sz w:val="24"/>
        </w:rPr>
        <w:t>La labellisation de notre institut de formation, l’</w:t>
      </w:r>
      <w:proofErr w:type="spellStart"/>
      <w:r w:rsidRPr="005D5A55">
        <w:rPr>
          <w:sz w:val="24"/>
        </w:rPr>
        <w:t>InFDC</w:t>
      </w:r>
      <w:proofErr w:type="spellEnd"/>
      <w:r w:rsidRPr="005D5A55">
        <w:rPr>
          <w:sz w:val="24"/>
        </w:rPr>
        <w:t>, en Centre de formation pour apprentis (CFA).</w:t>
      </w:r>
      <w:r w:rsidR="005D5A55">
        <w:rPr>
          <w:sz w:val="24"/>
        </w:rPr>
        <w:t xml:space="preserve"> </w:t>
      </w:r>
      <w:r w:rsidRPr="005D5A55">
        <w:rPr>
          <w:sz w:val="24"/>
        </w:rPr>
        <w:t>Une véritable révolution puisque désormais, nous allons pouvoir gérer</w:t>
      </w:r>
      <w:r w:rsidR="00743A37">
        <w:rPr>
          <w:sz w:val="24"/>
        </w:rPr>
        <w:t>,</w:t>
      </w:r>
      <w:r w:rsidRPr="005D5A55">
        <w:rPr>
          <w:sz w:val="24"/>
        </w:rPr>
        <w:t xml:space="preserve"> en direct, des alternants et accéder aux financements par la taxe d’apprentissage que les entreprises versent aux centres de formation (13% pour les lycées, 87% pour les CFA).</w:t>
      </w:r>
    </w:p>
    <w:p w14:paraId="066DB620" w14:textId="77777777" w:rsidR="00D72683" w:rsidRPr="005D5A55" w:rsidRDefault="00D72683" w:rsidP="005A7DE8">
      <w:pPr>
        <w:pStyle w:val="Sansinterligne"/>
        <w:ind w:left="709"/>
        <w:jc w:val="both"/>
        <w:rPr>
          <w:sz w:val="24"/>
        </w:rPr>
      </w:pPr>
    </w:p>
    <w:p w14:paraId="39F0A199" w14:textId="68096C35" w:rsidR="00561876" w:rsidRPr="005D5A55" w:rsidRDefault="00561876" w:rsidP="005A7DE8">
      <w:pPr>
        <w:pStyle w:val="Sansinterligne"/>
        <w:ind w:left="709"/>
        <w:jc w:val="both"/>
        <w:rPr>
          <w:sz w:val="24"/>
        </w:rPr>
      </w:pPr>
      <w:r w:rsidRPr="005D5A55">
        <w:rPr>
          <w:sz w:val="24"/>
        </w:rPr>
        <w:t>Nous avons bien passé les divers variants de Covid de l’année, grâce à des gestes barrière</w:t>
      </w:r>
      <w:r w:rsidR="00743A37">
        <w:rPr>
          <w:sz w:val="24"/>
        </w:rPr>
        <w:t>s</w:t>
      </w:r>
      <w:r w:rsidRPr="005D5A55">
        <w:rPr>
          <w:sz w:val="24"/>
        </w:rPr>
        <w:t xml:space="preserve"> plutôt bien suivis, grâce à la vaccination de nos élèves et de nos étudiants que nous avons organisée sur le campus, grâce aussi à notre capacité, bien huilée, d’aérer régulièrement, les classes et les locaux.</w:t>
      </w:r>
    </w:p>
    <w:p w14:paraId="5F74385B" w14:textId="77777777" w:rsidR="00D72683" w:rsidRPr="005D5A55" w:rsidRDefault="00D72683" w:rsidP="005A7DE8">
      <w:pPr>
        <w:pStyle w:val="Sansinterligne"/>
        <w:ind w:left="709"/>
        <w:jc w:val="both"/>
        <w:rPr>
          <w:sz w:val="24"/>
        </w:rPr>
      </w:pPr>
    </w:p>
    <w:p w14:paraId="08A2E9BB" w14:textId="77777777" w:rsidR="00561876" w:rsidRDefault="00561876" w:rsidP="005A7DE8">
      <w:pPr>
        <w:pStyle w:val="Sansinterligne"/>
        <w:ind w:left="709"/>
        <w:jc w:val="both"/>
        <w:rPr>
          <w:sz w:val="24"/>
        </w:rPr>
      </w:pPr>
      <w:r w:rsidRPr="005D5A55">
        <w:rPr>
          <w:sz w:val="24"/>
        </w:rPr>
        <w:t>L’année 2021 a été une année studieuse et préparatrice d’avenir :</w:t>
      </w:r>
    </w:p>
    <w:p w14:paraId="6CED6946" w14:textId="77777777" w:rsidR="003A2607" w:rsidRPr="005D5A55" w:rsidRDefault="003A2607" w:rsidP="005A7DE8">
      <w:pPr>
        <w:pStyle w:val="Sansinterligne"/>
        <w:ind w:left="709"/>
        <w:jc w:val="both"/>
        <w:rPr>
          <w:sz w:val="24"/>
        </w:rPr>
      </w:pPr>
    </w:p>
    <w:p w14:paraId="6AEC8110" w14:textId="4C891388" w:rsidR="00561876" w:rsidRDefault="00561876" w:rsidP="005A7DE8">
      <w:pPr>
        <w:pStyle w:val="Sansinterligne"/>
        <w:numPr>
          <w:ilvl w:val="0"/>
          <w:numId w:val="30"/>
        </w:numPr>
        <w:ind w:left="709" w:firstLine="0"/>
        <w:jc w:val="both"/>
        <w:rPr>
          <w:sz w:val="24"/>
        </w:rPr>
      </w:pPr>
      <w:r w:rsidRPr="005D5A55">
        <w:rPr>
          <w:sz w:val="24"/>
        </w:rPr>
        <w:t>Avec nos partenaires, nous avons construit un référentiel pour former</w:t>
      </w:r>
      <w:r w:rsidR="00743A37">
        <w:rPr>
          <w:sz w:val="24"/>
        </w:rPr>
        <w:t>,</w:t>
      </w:r>
      <w:r w:rsidRPr="005D5A55">
        <w:rPr>
          <w:sz w:val="24"/>
        </w:rPr>
        <w:t xml:space="preserve"> en apprentissage, des jeunes au management d’équipes</w:t>
      </w:r>
      <w:r w:rsidR="00D61D38">
        <w:rPr>
          <w:sz w:val="24"/>
        </w:rPr>
        <w:t xml:space="preserve"> de sûreté</w:t>
      </w:r>
      <w:r w:rsidRPr="005D5A55">
        <w:rPr>
          <w:sz w:val="24"/>
        </w:rPr>
        <w:t xml:space="preserve"> sur des sites prestigieux. Cette formation a débuté en janvier 2022.</w:t>
      </w:r>
    </w:p>
    <w:p w14:paraId="0E202C8A" w14:textId="77777777" w:rsidR="003A2607" w:rsidRDefault="00561876" w:rsidP="005A7DE8">
      <w:pPr>
        <w:pStyle w:val="Sansinterligne"/>
        <w:numPr>
          <w:ilvl w:val="0"/>
          <w:numId w:val="30"/>
        </w:numPr>
        <w:ind w:left="709" w:firstLine="0"/>
        <w:jc w:val="both"/>
        <w:rPr>
          <w:sz w:val="24"/>
        </w:rPr>
      </w:pPr>
      <w:r w:rsidRPr="005D5A55">
        <w:rPr>
          <w:sz w:val="24"/>
        </w:rPr>
        <w:t xml:space="preserve">Notre directrice a élaboré le projet d’établissement 2022/2025.Ce projet a été conçu avec l’ensemble des personnels administratif, éducatif et pédagogique. Il est plein d’énergie et de mise en valeur de nos élèves. </w:t>
      </w:r>
    </w:p>
    <w:p w14:paraId="03596900" w14:textId="77777777" w:rsidR="003A2607" w:rsidRDefault="003A2607" w:rsidP="005A7DE8">
      <w:pPr>
        <w:pStyle w:val="Sansinterligne"/>
        <w:ind w:left="709"/>
        <w:jc w:val="both"/>
        <w:rPr>
          <w:sz w:val="24"/>
        </w:rPr>
      </w:pPr>
    </w:p>
    <w:p w14:paraId="181DE7B0" w14:textId="77777777" w:rsidR="00561876" w:rsidRPr="003A2607" w:rsidRDefault="00561876" w:rsidP="005A7DE8">
      <w:pPr>
        <w:pStyle w:val="Sansinterligne"/>
        <w:ind w:left="709"/>
        <w:jc w:val="both"/>
        <w:rPr>
          <w:sz w:val="24"/>
        </w:rPr>
      </w:pPr>
      <w:r w:rsidRPr="003A2607">
        <w:rPr>
          <w:sz w:val="24"/>
        </w:rPr>
        <w:t xml:space="preserve">Je tiens par d’ailleurs à remercier le COGAS de La Poste et le CSE central d’Orange de nous avoir accordé à nouveau leur confiance et leur soutien. </w:t>
      </w:r>
    </w:p>
    <w:p w14:paraId="4E4E17BD" w14:textId="77777777" w:rsidR="00561876" w:rsidRPr="005D5A55" w:rsidRDefault="00561876" w:rsidP="005A7DE8">
      <w:pPr>
        <w:pStyle w:val="Sansinterligne"/>
        <w:ind w:left="709"/>
        <w:jc w:val="both"/>
        <w:rPr>
          <w:sz w:val="24"/>
        </w:rPr>
      </w:pPr>
      <w:r w:rsidRPr="005D5A55">
        <w:rPr>
          <w:sz w:val="24"/>
        </w:rPr>
        <w:t xml:space="preserve">Merci à tous nos donateurs de leur fidélité à nos valeurs et à nos combats. </w:t>
      </w:r>
    </w:p>
    <w:p w14:paraId="24F18E78" w14:textId="77777777" w:rsidR="00561876" w:rsidRPr="005D5A55" w:rsidRDefault="00561876" w:rsidP="005A7DE8">
      <w:pPr>
        <w:pStyle w:val="Sansinterligne"/>
        <w:ind w:left="709"/>
        <w:jc w:val="both"/>
        <w:rPr>
          <w:sz w:val="24"/>
        </w:rPr>
      </w:pPr>
      <w:r w:rsidRPr="005D5A55">
        <w:rPr>
          <w:sz w:val="24"/>
        </w:rPr>
        <w:t>Merci aux membres du CA qui s’engagent régulièrement pour nos jeunes.</w:t>
      </w:r>
    </w:p>
    <w:p w14:paraId="61F35F25" w14:textId="77777777" w:rsidR="00561876" w:rsidRPr="005D5A55" w:rsidRDefault="00561876" w:rsidP="005A7DE8">
      <w:pPr>
        <w:pStyle w:val="Sansinterligne"/>
        <w:ind w:left="709"/>
        <w:jc w:val="both"/>
        <w:rPr>
          <w:sz w:val="24"/>
        </w:rPr>
      </w:pPr>
      <w:r w:rsidRPr="005D5A55">
        <w:rPr>
          <w:sz w:val="24"/>
        </w:rPr>
        <w:t>Merci enfin à l’ensemble du personnel qui prend quotidiennement en charge nos missions d’accueil, d’accompagnement, de formation et d’insertion de nos élèves.</w:t>
      </w:r>
    </w:p>
    <w:p w14:paraId="5095E834" w14:textId="77777777" w:rsidR="00561876" w:rsidRPr="005D5A55" w:rsidRDefault="00561876" w:rsidP="005A7DE8">
      <w:pPr>
        <w:pStyle w:val="Sansinterligne"/>
        <w:ind w:left="709"/>
        <w:jc w:val="both"/>
        <w:rPr>
          <w:sz w:val="24"/>
        </w:rPr>
      </w:pPr>
      <w:r w:rsidRPr="005D5A55">
        <w:rPr>
          <w:sz w:val="24"/>
        </w:rPr>
        <w:t>Que nos jeunes trouvent chez nous les joies de leur âge, l’assurance de leur futur et l’écoute de leurs aînés.</w:t>
      </w:r>
    </w:p>
    <w:p w14:paraId="21FA03F6" w14:textId="77777777" w:rsidR="00272FEB" w:rsidRPr="005D5A55" w:rsidRDefault="00272FEB" w:rsidP="005A7DE8">
      <w:pPr>
        <w:pStyle w:val="Sansinterligne"/>
        <w:ind w:left="709"/>
        <w:jc w:val="both"/>
        <w:rPr>
          <w:sz w:val="24"/>
        </w:rPr>
      </w:pPr>
    </w:p>
    <w:p w14:paraId="0F76AB85" w14:textId="77777777" w:rsidR="00561876" w:rsidRPr="005D5A55" w:rsidRDefault="00561876" w:rsidP="005A7DE8">
      <w:pPr>
        <w:pStyle w:val="Sansinterligne"/>
        <w:ind w:left="709"/>
        <w:jc w:val="both"/>
        <w:rPr>
          <w:sz w:val="24"/>
        </w:rPr>
      </w:pPr>
      <w:r w:rsidRPr="005D5A55">
        <w:rPr>
          <w:sz w:val="24"/>
        </w:rPr>
        <w:t xml:space="preserve">Merci d’être avec </w:t>
      </w:r>
      <w:r w:rsidR="003A2607">
        <w:rPr>
          <w:sz w:val="24"/>
        </w:rPr>
        <w:t xml:space="preserve">nous </w:t>
      </w:r>
      <w:r w:rsidRPr="005D5A55">
        <w:rPr>
          <w:sz w:val="24"/>
        </w:rPr>
        <w:t>dans cette grande aventure humaine.</w:t>
      </w:r>
    </w:p>
    <w:p w14:paraId="569EB4CD" w14:textId="77777777" w:rsidR="00561876" w:rsidRPr="00B56BA6" w:rsidRDefault="00561876" w:rsidP="005A7DE8">
      <w:pPr>
        <w:spacing w:after="120" w:line="320" w:lineRule="exact"/>
        <w:ind w:left="709"/>
        <w:jc w:val="both"/>
        <w:rPr>
          <w:rFonts w:cstheme="minorHAnsi"/>
          <w:color w:val="FF0000"/>
          <w:sz w:val="24"/>
          <w:szCs w:val="24"/>
        </w:rPr>
      </w:pPr>
    </w:p>
    <w:p w14:paraId="218B121D" w14:textId="77777777" w:rsidR="005B4FD5" w:rsidRPr="00E22F73" w:rsidRDefault="002B697E" w:rsidP="005335C8">
      <w:pPr>
        <w:pStyle w:val="Corpsdetexte"/>
        <w:spacing w:line="240" w:lineRule="auto"/>
        <w:jc w:val="right"/>
        <w:rPr>
          <w:rFonts w:ascii="Lucida Handwriting" w:hAnsi="Lucida Handwriting" w:cstheme="minorHAnsi"/>
          <w:b/>
          <w:color w:val="17365D" w:themeColor="text2" w:themeShade="BF"/>
          <w:sz w:val="24"/>
          <w:szCs w:val="24"/>
        </w:rPr>
      </w:pPr>
      <w:r w:rsidRPr="00E22F73">
        <w:rPr>
          <w:rFonts w:ascii="Lucida Handwriting" w:hAnsi="Lucida Handwriting" w:cstheme="minorHAnsi"/>
          <w:b/>
          <w:color w:val="17365D" w:themeColor="text2" w:themeShade="BF"/>
          <w:sz w:val="24"/>
          <w:szCs w:val="24"/>
        </w:rPr>
        <w:t>Françoise Eslinger</w:t>
      </w:r>
    </w:p>
    <w:p w14:paraId="6F429CC0" w14:textId="77777777" w:rsidR="003B49E9" w:rsidRDefault="007B192E" w:rsidP="005335C8">
      <w:pPr>
        <w:pStyle w:val="Corpsdetexte"/>
        <w:spacing w:line="240" w:lineRule="auto"/>
        <w:jc w:val="right"/>
        <w:rPr>
          <w:rFonts w:ascii="Lucida Handwriting" w:hAnsi="Lucida Handwriting" w:cstheme="minorHAnsi"/>
          <w:color w:val="17365D" w:themeColor="text2" w:themeShade="BF"/>
          <w:sz w:val="24"/>
          <w:szCs w:val="24"/>
        </w:rPr>
      </w:pPr>
      <w:r w:rsidRPr="00E22F73">
        <w:rPr>
          <w:rFonts w:ascii="Lucida Handwriting" w:hAnsi="Lucida Handwriting" w:cstheme="minorHAnsi"/>
          <w:color w:val="17365D" w:themeColor="text2" w:themeShade="BF"/>
          <w:sz w:val="24"/>
          <w:szCs w:val="24"/>
        </w:rPr>
        <w:t>Président</w:t>
      </w:r>
      <w:bookmarkStart w:id="2" w:name="_Toc511838125"/>
      <w:bookmarkStart w:id="3" w:name="_Toc37062117"/>
      <w:bookmarkEnd w:id="1"/>
      <w:r w:rsidR="004A5B01" w:rsidRPr="00E22F73">
        <w:rPr>
          <w:rFonts w:ascii="Lucida Handwriting" w:hAnsi="Lucida Handwriting" w:cstheme="minorHAnsi"/>
          <w:color w:val="17365D" w:themeColor="text2" w:themeShade="BF"/>
          <w:sz w:val="24"/>
          <w:szCs w:val="24"/>
        </w:rPr>
        <w:t>e</w:t>
      </w:r>
    </w:p>
    <w:p w14:paraId="6984771F" w14:textId="77777777" w:rsidR="00B957EC" w:rsidRDefault="00B957EC" w:rsidP="00B957EC">
      <w:pPr>
        <w:pStyle w:val="Corpsdetexte"/>
        <w:spacing w:line="240" w:lineRule="auto"/>
        <w:rPr>
          <w:rFonts w:ascii="Lucida Handwriting" w:hAnsi="Lucida Handwriting" w:cstheme="minorHAnsi"/>
          <w:color w:val="17365D" w:themeColor="text2" w:themeShade="BF"/>
          <w:sz w:val="24"/>
          <w:szCs w:val="24"/>
        </w:rPr>
      </w:pPr>
    </w:p>
    <w:p w14:paraId="19DAC664" w14:textId="77777777" w:rsidR="003B49E9" w:rsidRDefault="003B49E9" w:rsidP="005335C8">
      <w:pPr>
        <w:pStyle w:val="Corpsdetexte"/>
        <w:spacing w:line="240" w:lineRule="auto"/>
        <w:jc w:val="right"/>
        <w:rPr>
          <w:rFonts w:ascii="Lucida Handwriting" w:hAnsi="Lucida Handwriting" w:cstheme="minorHAnsi"/>
          <w:color w:val="17365D" w:themeColor="text2" w:themeShade="BF"/>
          <w:sz w:val="24"/>
          <w:szCs w:val="24"/>
        </w:rPr>
        <w:sectPr w:rsidR="003B49E9" w:rsidSect="005A7DE8">
          <w:footerReference w:type="default" r:id="rId12"/>
          <w:pgSz w:w="11906" w:h="16838"/>
          <w:pgMar w:top="1985" w:right="1134" w:bottom="992" w:left="1134" w:header="284" w:footer="488" w:gutter="0"/>
          <w:cols w:space="425"/>
          <w:docGrid w:linePitch="360"/>
        </w:sectPr>
      </w:pPr>
    </w:p>
    <w:p w14:paraId="78F9B3E8" w14:textId="77777777" w:rsidR="003E432E" w:rsidRPr="00445AF0" w:rsidRDefault="003E432E" w:rsidP="003E432E">
      <w:pPr>
        <w:pStyle w:val="Titre1"/>
        <w:spacing w:after="120"/>
        <w:rPr>
          <w:rFonts w:asciiTheme="minorHAnsi" w:hAnsiTheme="minorHAnsi" w:cstheme="minorHAnsi"/>
          <w:color w:val="FF0000"/>
          <w:sz w:val="36"/>
          <w:szCs w:val="36"/>
          <w:lang w:eastAsia="en-US"/>
        </w:rPr>
      </w:pPr>
      <w:bookmarkStart w:id="4" w:name="_Toc102554439"/>
      <w:bookmarkStart w:id="5" w:name="_Toc102572308"/>
      <w:bookmarkEnd w:id="2"/>
      <w:bookmarkEnd w:id="3"/>
      <w:r w:rsidRPr="003E432E">
        <w:rPr>
          <w:rFonts w:asciiTheme="minorHAnsi" w:hAnsiTheme="minorHAnsi" w:cstheme="minorHAnsi"/>
          <w:color w:val="FFFFFF" w:themeColor="background1"/>
          <w:sz w:val="36"/>
          <w:szCs w:val="36"/>
          <w:lang w:eastAsia="en-US"/>
        </w:rPr>
        <w:lastRenderedPageBreak/>
        <w:t>Le rapport moral 2021</w:t>
      </w:r>
      <w:bookmarkEnd w:id="4"/>
      <w:bookmarkEnd w:id="5"/>
    </w:p>
    <w:p w14:paraId="1E77B35C" w14:textId="77777777" w:rsidR="0081605D" w:rsidRPr="00B12141" w:rsidRDefault="00741F3E" w:rsidP="00741F3E">
      <w:pPr>
        <w:rPr>
          <w:b/>
          <w:bCs/>
          <w:color w:val="17365D" w:themeColor="text2" w:themeShade="BF"/>
          <w:sz w:val="36"/>
          <w:szCs w:val="36"/>
          <w:lang w:eastAsia="en-US"/>
        </w:rPr>
      </w:pPr>
      <w:r w:rsidRPr="00B12141">
        <w:rPr>
          <w:b/>
          <w:bCs/>
          <w:color w:val="17365D" w:themeColor="text2" w:themeShade="BF"/>
          <w:sz w:val="36"/>
          <w:szCs w:val="36"/>
          <w:lang w:eastAsia="en-US"/>
        </w:rPr>
        <w:t>Nos valeurs et notre vocation</w:t>
      </w:r>
    </w:p>
    <w:p w14:paraId="71288F6F" w14:textId="77777777" w:rsidR="00741F3E" w:rsidRDefault="00741F3E" w:rsidP="00741F3E">
      <w:pPr>
        <w:pStyle w:val="Sansinterligne"/>
        <w:ind w:hanging="567"/>
        <w:jc w:val="center"/>
        <w:rPr>
          <w:rFonts w:cstheme="minorHAnsi"/>
          <w:b/>
          <w:bCs/>
          <w:color w:val="415E61"/>
          <w:sz w:val="36"/>
          <w:szCs w:val="36"/>
        </w:rPr>
      </w:pPr>
      <w:r w:rsidRPr="001A1FA2">
        <w:rPr>
          <w:rFonts w:cstheme="minorHAnsi"/>
          <w:b/>
          <w:bCs/>
          <w:noProof/>
          <w:color w:val="415E61"/>
          <w:sz w:val="36"/>
          <w:szCs w:val="36"/>
          <w:lang w:eastAsia="fr-FR"/>
        </w:rPr>
        <w:drawing>
          <wp:inline distT="0" distB="0" distL="0" distR="0" wp14:anchorId="67BABD6C" wp14:editId="0201D6DE">
            <wp:extent cx="4809064" cy="27051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906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8C50" w14:textId="77777777" w:rsidR="00741F3E" w:rsidRDefault="00741F3E" w:rsidP="00741F3E">
      <w:pPr>
        <w:pStyle w:val="Sansinterligne"/>
        <w:ind w:hanging="567"/>
        <w:rPr>
          <w:rFonts w:cstheme="minorHAnsi"/>
          <w:b/>
          <w:bCs/>
          <w:color w:val="415E61"/>
          <w:sz w:val="36"/>
          <w:szCs w:val="36"/>
        </w:rPr>
      </w:pPr>
    </w:p>
    <w:p w14:paraId="54FA9D9F" w14:textId="77777777" w:rsidR="00741F3E" w:rsidRDefault="00741F3E" w:rsidP="00741F3E">
      <w:pPr>
        <w:pStyle w:val="Sansinterligne"/>
        <w:ind w:hanging="567"/>
        <w:rPr>
          <w:rFonts w:cstheme="minorHAnsi"/>
          <w:b/>
          <w:bCs/>
          <w:color w:val="415E61"/>
          <w:sz w:val="36"/>
          <w:szCs w:val="36"/>
        </w:rPr>
      </w:pPr>
    </w:p>
    <w:p w14:paraId="2D7DBE52" w14:textId="77777777" w:rsidR="00102C1A" w:rsidRPr="00E32F01" w:rsidRDefault="00576ADA" w:rsidP="00D04870">
      <w:pPr>
        <w:pStyle w:val="Paragraphedeliste"/>
        <w:numPr>
          <w:ilvl w:val="0"/>
          <w:numId w:val="12"/>
        </w:numPr>
        <w:spacing w:after="0" w:line="259" w:lineRule="auto"/>
        <w:jc w:val="both"/>
        <w:rPr>
          <w:rFonts w:eastAsia="Calibri" w:cstheme="minorHAnsi"/>
          <w:b/>
          <w:sz w:val="24"/>
          <w:szCs w:val="24"/>
          <w:lang w:eastAsia="en-US"/>
        </w:rPr>
      </w:pPr>
      <w:r w:rsidRPr="005C4237">
        <w:rPr>
          <w:rFonts w:cstheme="minorHAnsi"/>
          <w:i/>
          <w:iCs/>
          <w:noProof/>
          <w:color w:val="244061" w:themeColor="accent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1B9CB514" wp14:editId="65DB7D1C">
                <wp:simplePos x="0" y="0"/>
                <wp:positionH relativeFrom="page">
                  <wp:posOffset>152400</wp:posOffset>
                </wp:positionH>
                <wp:positionV relativeFrom="paragraph">
                  <wp:posOffset>313690</wp:posOffset>
                </wp:positionV>
                <wp:extent cx="1866900" cy="1733550"/>
                <wp:effectExtent l="0" t="0" r="0" b="0"/>
                <wp:wrapTight wrapText="bothSides">
                  <wp:wrapPolygon edited="0">
                    <wp:start x="1763" y="0"/>
                    <wp:lineTo x="0" y="1424"/>
                    <wp:lineTo x="0" y="20651"/>
                    <wp:lineTo x="1763" y="21363"/>
                    <wp:lineTo x="19837" y="21363"/>
                    <wp:lineTo x="21380" y="20176"/>
                    <wp:lineTo x="21380" y="1424"/>
                    <wp:lineTo x="19616" y="0"/>
                    <wp:lineTo x="1763" y="0"/>
                  </wp:wrapPolygon>
                </wp:wrapTight>
                <wp:docPr id="125" name="Rectangle : coins arrondis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335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89000"/>
                              </a:schemeClr>
                            </a:gs>
                            <a:gs pos="23000">
                              <a:schemeClr val="accent5">
                                <a:lumMod val="89000"/>
                              </a:schemeClr>
                            </a:gs>
                            <a:gs pos="69000">
                              <a:schemeClr val="accent5">
                                <a:lumMod val="75000"/>
                              </a:schemeClr>
                            </a:gs>
                            <a:gs pos="97000">
                              <a:schemeClr val="accent5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07F50" w14:textId="77777777" w:rsidR="00743A37" w:rsidRDefault="00743A37" w:rsidP="0079707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5 </w:t>
                            </w:r>
                          </w:p>
                          <w:p w14:paraId="6800E8D1" w14:textId="77777777" w:rsidR="00743A37" w:rsidRPr="00797072" w:rsidRDefault="00743A37" w:rsidP="00797072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Principes</w:t>
                            </w:r>
                            <w:r w:rsidRPr="007970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travail en direction des élèves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CB514" id="Rectangle : coins arrondis 125" o:spid="_x0000_s1030" style="position:absolute;left:0;text-align:left;margin-left:12pt;margin-top:24.7pt;width:147pt;height:136.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" fillcolor="#3a9cb7 [2856]" stroked="f" strokeweight="2pt">
                <v:fill color2="#2d7b90 [2248]" rotate="t" focusposition=".5,.5" focussize="" colors="0 #3a9eb9;15073f #3a9eb9;45220f #31859c;63570f #2e7c91" focus="100%" type="gradientRadial"/>
                <v:textbox>
                  <w:txbxContent>
                    <w:p w14:paraId="43607F50" w14:textId="77777777" w:rsidR="00743A37" w:rsidRDefault="00743A37" w:rsidP="0079707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5 </w:t>
                      </w:r>
                    </w:p>
                    <w:p w14:paraId="6800E8D1" w14:textId="77777777" w:rsidR="00743A37" w:rsidRPr="00797072" w:rsidRDefault="00743A37" w:rsidP="00797072">
                      <w:pPr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Principes</w:t>
                      </w:r>
                      <w:r w:rsidRPr="0079707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de travail en direction des élèves</w:t>
                      </w:r>
                    </w:p>
                  </w:txbxContent>
                </v:textbox>
                <w10:wrap type="tight" anchorx="page"/>
              </v:roundrect>
            </w:pict>
          </mc:Fallback>
        </mc:AlternateContent>
      </w:r>
      <w:r w:rsidR="00797072" w:rsidRPr="005C4237">
        <w:rPr>
          <w:rFonts w:cstheme="minorHAnsi"/>
          <w:i/>
          <w:iCs/>
          <w:noProof/>
          <w:color w:val="244061" w:themeColor="accent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305B7889" wp14:editId="402BDFAF">
                <wp:simplePos x="0" y="0"/>
                <wp:positionH relativeFrom="page">
                  <wp:posOffset>152400</wp:posOffset>
                </wp:positionH>
                <wp:positionV relativeFrom="paragraph">
                  <wp:posOffset>13335</wp:posOffset>
                </wp:positionV>
                <wp:extent cx="1852295" cy="2536825"/>
                <wp:effectExtent l="0" t="0" r="14605" b="15875"/>
                <wp:wrapTight wrapText="bothSides">
                  <wp:wrapPolygon edited="0">
                    <wp:start x="2221" y="0"/>
                    <wp:lineTo x="0" y="811"/>
                    <wp:lineTo x="0" y="19951"/>
                    <wp:lineTo x="444" y="20762"/>
                    <wp:lineTo x="1777" y="21573"/>
                    <wp:lineTo x="1999" y="21573"/>
                    <wp:lineTo x="19549" y="21573"/>
                    <wp:lineTo x="19771" y="21573"/>
                    <wp:lineTo x="21104" y="20762"/>
                    <wp:lineTo x="21548" y="20113"/>
                    <wp:lineTo x="21548" y="973"/>
                    <wp:lineTo x="19549" y="0"/>
                    <wp:lineTo x="2221" y="0"/>
                  </wp:wrapPolygon>
                </wp:wrapTight>
                <wp:docPr id="126" name="Rectangle : coins arrondi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2536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BAFF2C" w14:textId="77777777" w:rsidR="00743A37" w:rsidRPr="00797072" w:rsidRDefault="00743A37" w:rsidP="0079707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797072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5 </w:t>
                            </w:r>
                            <w:r w:rsidRPr="0079707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axes de travail en direction des élèves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B7889" id="Rectangle : coins arrondis 126" o:spid="_x0000_s1031" style="position:absolute;left:0;text-align:left;margin-left:12pt;margin-top:1.05pt;width:145.85pt;height:199.75pt;z-index:-251659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" fillcolor="white [3212]" strokecolor="white [3212]" strokeweight="2pt">
                <v:textbox>
                  <w:txbxContent>
                    <w:p w14:paraId="76BAFF2C" w14:textId="77777777" w:rsidR="00743A37" w:rsidRPr="00797072" w:rsidRDefault="00743A37" w:rsidP="0079707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r w:rsidRPr="00797072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5 </w:t>
                      </w:r>
                      <w:r w:rsidRPr="0079707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axes de travail en direction des élèves</w:t>
                      </w:r>
                    </w:p>
                  </w:txbxContent>
                </v:textbox>
                <w10:wrap type="tight" anchorx="page"/>
              </v:roundrect>
            </w:pict>
          </mc:Fallback>
        </mc:AlternateContent>
      </w:r>
      <w:r w:rsidR="005C4237">
        <w:rPr>
          <w:rFonts w:eastAsia="Calibri" w:cstheme="minorHAnsi"/>
          <w:i/>
          <w:iCs/>
          <w:color w:val="244061" w:themeColor="accent1" w:themeShade="80"/>
          <w:sz w:val="24"/>
          <w:szCs w:val="24"/>
          <w:lang w:eastAsia="en-US"/>
        </w:rPr>
        <w:t>U</w:t>
      </w:r>
      <w:r w:rsidR="004B3849" w:rsidRPr="005C4237">
        <w:rPr>
          <w:rFonts w:eastAsia="Calibri" w:cstheme="minorHAnsi"/>
          <w:i/>
          <w:iCs/>
          <w:color w:val="244061" w:themeColor="accent1" w:themeShade="80"/>
          <w:sz w:val="24"/>
          <w:szCs w:val="24"/>
          <w:lang w:eastAsia="en-US"/>
        </w:rPr>
        <w:t>n enseignement professionnel</w:t>
      </w:r>
      <w:r w:rsidR="00102C1A" w:rsidRPr="005C4237">
        <w:rPr>
          <w:rFonts w:eastAsia="Calibri" w:cstheme="minorHAnsi"/>
          <w:color w:val="244061" w:themeColor="accent1" w:themeShade="80"/>
          <w:sz w:val="24"/>
          <w:szCs w:val="24"/>
          <w:lang w:eastAsia="en-US"/>
        </w:rPr>
        <w:t xml:space="preserve"> </w:t>
      </w:r>
      <w:r w:rsidR="00102C1A" w:rsidRPr="00E32F01">
        <w:rPr>
          <w:rFonts w:eastAsia="Calibri" w:cstheme="minorHAnsi"/>
          <w:sz w:val="24"/>
          <w:szCs w:val="24"/>
          <w:lang w:eastAsia="en-US"/>
        </w:rPr>
        <w:t>permettant aux élèves de se confronter à des situations concrètes et de se préparer à l’insertion dans le monde du travail ;</w:t>
      </w:r>
      <w:r w:rsidR="00102C1A" w:rsidRPr="00E32F01">
        <w:rPr>
          <w:rFonts w:eastAsia="Calibri" w:cstheme="minorHAnsi"/>
          <w:b/>
          <w:sz w:val="24"/>
          <w:szCs w:val="24"/>
          <w:lang w:eastAsia="en-US"/>
        </w:rPr>
        <w:t xml:space="preserve"> </w:t>
      </w:r>
    </w:p>
    <w:p w14:paraId="4BFB164C" w14:textId="77777777" w:rsidR="00102C1A" w:rsidRPr="00E32F01" w:rsidRDefault="004B3849" w:rsidP="00D04870">
      <w:pPr>
        <w:pStyle w:val="Listepuces2"/>
        <w:numPr>
          <w:ilvl w:val="0"/>
          <w:numId w:val="12"/>
        </w:numPr>
        <w:jc w:val="both"/>
        <w:rPr>
          <w:rFonts w:asciiTheme="minorHAnsi" w:eastAsia="Calibri" w:hAnsiTheme="minorHAnsi" w:cstheme="minorHAnsi"/>
          <w:b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i/>
          <w:iCs/>
          <w:color w:val="002060"/>
          <w:sz w:val="24"/>
          <w:szCs w:val="24"/>
          <w:lang w:eastAsia="en-US"/>
        </w:rPr>
        <w:t>Une p</w:t>
      </w:r>
      <w:r w:rsidR="00102C1A" w:rsidRPr="00E32F01">
        <w:rPr>
          <w:rFonts w:asciiTheme="minorHAnsi" w:eastAsia="Calibri" w:hAnsiTheme="minorHAnsi" w:cstheme="minorHAnsi"/>
          <w:i/>
          <w:iCs/>
          <w:color w:val="002060"/>
          <w:sz w:val="24"/>
          <w:szCs w:val="24"/>
          <w:lang w:eastAsia="en-US"/>
        </w:rPr>
        <w:t>édagogie</w:t>
      </w:r>
      <w:r w:rsidR="00102C1A" w:rsidRPr="00E32F01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, mise au service d’une approche innovante de l’enseignement centrée sur quatre axes « Accueillir – </w:t>
      </w:r>
      <w:r w:rsidR="003A2607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Accompagner </w:t>
      </w:r>
      <w:r w:rsidR="00102C1A" w:rsidRPr="00E32F01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– Former – Insérer » ; </w:t>
      </w:r>
    </w:p>
    <w:p w14:paraId="7A933886" w14:textId="77777777" w:rsidR="00102C1A" w:rsidRPr="00E32F01" w:rsidRDefault="004B3849" w:rsidP="00D04870">
      <w:pPr>
        <w:pStyle w:val="Listepuces2"/>
        <w:numPr>
          <w:ilvl w:val="0"/>
          <w:numId w:val="12"/>
        </w:num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i/>
          <w:iCs/>
          <w:color w:val="002060"/>
          <w:sz w:val="24"/>
          <w:szCs w:val="24"/>
          <w:lang w:eastAsia="en-US"/>
        </w:rPr>
        <w:t xml:space="preserve">Une Offre </w:t>
      </w:r>
      <w:r w:rsidR="00102C1A" w:rsidRPr="00E32F01">
        <w:rPr>
          <w:rFonts w:asciiTheme="minorHAnsi" w:eastAsia="Calibri" w:hAnsiTheme="minorHAnsi" w:cstheme="minorHAnsi"/>
          <w:i/>
          <w:iCs/>
          <w:color w:val="002060"/>
          <w:sz w:val="24"/>
          <w:szCs w:val="24"/>
          <w:lang w:eastAsia="en-US"/>
        </w:rPr>
        <w:t>Périscolaire</w:t>
      </w:r>
      <w:r w:rsidR="00102C1A" w:rsidRPr="00E32F01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d’activités et d’apprentissages récréatifs, ludiques, culturels et sportifs ;</w:t>
      </w:r>
    </w:p>
    <w:p w14:paraId="7CEC617D" w14:textId="77777777" w:rsidR="00102C1A" w:rsidRPr="00E32F01" w:rsidRDefault="004B3849" w:rsidP="00D04870">
      <w:pPr>
        <w:pStyle w:val="Listepuces2"/>
        <w:numPr>
          <w:ilvl w:val="0"/>
          <w:numId w:val="12"/>
        </w:num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i/>
          <w:iCs/>
          <w:color w:val="002060"/>
          <w:sz w:val="24"/>
          <w:szCs w:val="24"/>
          <w:lang w:eastAsia="en-US"/>
        </w:rPr>
        <w:t xml:space="preserve">Un </w:t>
      </w:r>
      <w:r w:rsidR="00102C1A" w:rsidRPr="00E32F01">
        <w:rPr>
          <w:rFonts w:asciiTheme="minorHAnsi" w:eastAsia="Calibri" w:hAnsiTheme="minorHAnsi" w:cstheme="minorHAnsi"/>
          <w:i/>
          <w:iCs/>
          <w:color w:val="002060"/>
          <w:sz w:val="24"/>
          <w:szCs w:val="24"/>
          <w:lang w:eastAsia="en-US"/>
        </w:rPr>
        <w:t>Pôle éducatif</w:t>
      </w:r>
      <w:r w:rsidR="00102C1A" w:rsidRPr="00E32F01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composé de plusieurs éducateurs spécialisés</w:t>
      </w:r>
      <w:r w:rsidR="005C4237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et</w:t>
      </w:r>
      <w:r w:rsidR="00102C1A" w:rsidRPr="00E32F01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faisant le lien avec les parents des élèves et l’interface avec les services sociaux ;</w:t>
      </w:r>
    </w:p>
    <w:p w14:paraId="1364FF82" w14:textId="77777777" w:rsidR="00102C1A" w:rsidRPr="00E32F01" w:rsidRDefault="004B3849" w:rsidP="00D04870">
      <w:pPr>
        <w:pStyle w:val="Listepuces2"/>
        <w:numPr>
          <w:ilvl w:val="0"/>
          <w:numId w:val="12"/>
        </w:num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i/>
          <w:iCs/>
          <w:color w:val="002060"/>
          <w:sz w:val="24"/>
          <w:szCs w:val="24"/>
          <w:lang w:eastAsia="en-US"/>
        </w:rPr>
        <w:t xml:space="preserve">La </w:t>
      </w:r>
      <w:r w:rsidR="00102C1A" w:rsidRPr="00E32F01">
        <w:rPr>
          <w:rFonts w:asciiTheme="minorHAnsi" w:eastAsia="Calibri" w:hAnsiTheme="minorHAnsi" w:cstheme="minorHAnsi"/>
          <w:i/>
          <w:iCs/>
          <w:color w:val="002060"/>
          <w:sz w:val="24"/>
          <w:szCs w:val="24"/>
          <w:lang w:eastAsia="en-US"/>
        </w:rPr>
        <w:t>Participation des parents</w:t>
      </w:r>
      <w:r w:rsidR="00102C1A" w:rsidRPr="00E32F01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dont le rôle est incontournable dans la prise en charge des élèves. Leur implication est majeure dans le projet éducatif. </w:t>
      </w:r>
    </w:p>
    <w:p w14:paraId="24AAE4E3" w14:textId="77777777" w:rsidR="00102C1A" w:rsidRDefault="00102C1A" w:rsidP="00102C1A">
      <w:pPr>
        <w:spacing w:after="0" w:line="259" w:lineRule="auto"/>
        <w:jc w:val="both"/>
        <w:rPr>
          <w:rFonts w:eastAsia="Calibri" w:cstheme="minorHAnsi"/>
          <w:sz w:val="24"/>
          <w:szCs w:val="24"/>
          <w:highlight w:val="yellow"/>
          <w:lang w:eastAsia="en-US"/>
        </w:rPr>
      </w:pPr>
    </w:p>
    <w:p w14:paraId="4B1B96F4" w14:textId="77777777" w:rsidR="00576ADA" w:rsidRPr="00E41013" w:rsidRDefault="00576ADA" w:rsidP="00102C1A">
      <w:pPr>
        <w:spacing w:after="0" w:line="259" w:lineRule="auto"/>
        <w:jc w:val="both"/>
        <w:rPr>
          <w:rFonts w:eastAsia="Calibri" w:cstheme="minorHAnsi"/>
          <w:sz w:val="24"/>
          <w:szCs w:val="24"/>
          <w:highlight w:val="yellow"/>
          <w:lang w:eastAsia="en-US"/>
        </w:rPr>
      </w:pPr>
    </w:p>
    <w:p w14:paraId="7C7AFB35" w14:textId="77777777" w:rsidR="00102C1A" w:rsidRPr="00E41013" w:rsidRDefault="00102C1A" w:rsidP="00CB52AA">
      <w:pPr>
        <w:pStyle w:val="Corpsdetexte"/>
        <w:rPr>
          <w:sz w:val="24"/>
          <w:szCs w:val="24"/>
          <w:lang w:eastAsia="en-US"/>
        </w:rPr>
      </w:pPr>
      <w:r w:rsidRPr="00E41013">
        <w:rPr>
          <w:sz w:val="24"/>
          <w:szCs w:val="24"/>
          <w:lang w:eastAsia="en-US"/>
        </w:rPr>
        <w:t>L’offre de formation proposée aux lycéens va de la 3</w:t>
      </w:r>
      <w:r w:rsidRPr="00E41013">
        <w:rPr>
          <w:sz w:val="24"/>
          <w:szCs w:val="24"/>
          <w:vertAlign w:val="superscript"/>
          <w:lang w:eastAsia="en-US"/>
        </w:rPr>
        <w:t>ème</w:t>
      </w:r>
      <w:r w:rsidRPr="00E41013">
        <w:rPr>
          <w:sz w:val="24"/>
          <w:szCs w:val="24"/>
          <w:lang w:eastAsia="en-US"/>
        </w:rPr>
        <w:t xml:space="preserve"> prépa Métiers jusqu’au bac pro </w:t>
      </w:r>
      <w:r w:rsidR="00324BAC" w:rsidRPr="00E41013">
        <w:rPr>
          <w:sz w:val="24"/>
          <w:szCs w:val="24"/>
          <w:lang w:eastAsia="en-US"/>
        </w:rPr>
        <w:t>sur les quatre filières suivant</w:t>
      </w:r>
      <w:r w:rsidR="0076538E">
        <w:rPr>
          <w:sz w:val="24"/>
          <w:szCs w:val="24"/>
          <w:lang w:eastAsia="en-US"/>
        </w:rPr>
        <w:t>e</w:t>
      </w:r>
      <w:r w:rsidR="00324BAC" w:rsidRPr="00E41013">
        <w:rPr>
          <w:sz w:val="24"/>
          <w:szCs w:val="24"/>
          <w:lang w:eastAsia="en-US"/>
        </w:rPr>
        <w:t xml:space="preserve">s : </w:t>
      </w:r>
    </w:p>
    <w:p w14:paraId="15042807" w14:textId="41BF1FEC" w:rsidR="00102C1A" w:rsidRPr="00446DE7" w:rsidRDefault="00102C1A" w:rsidP="00CB52AA">
      <w:pPr>
        <w:pStyle w:val="Paragraphedeliste"/>
        <w:numPr>
          <w:ilvl w:val="0"/>
          <w:numId w:val="9"/>
        </w:numPr>
        <w:spacing w:after="160" w:line="240" w:lineRule="auto"/>
        <w:ind w:left="993" w:hanging="426"/>
        <w:jc w:val="both"/>
        <w:rPr>
          <w:rFonts w:eastAsia="Calibri" w:cstheme="minorHAnsi"/>
          <w:sz w:val="24"/>
          <w:szCs w:val="24"/>
          <w:lang w:eastAsia="en-US"/>
        </w:rPr>
      </w:pPr>
      <w:r w:rsidRPr="00446DE7">
        <w:rPr>
          <w:rFonts w:eastAsia="Calibri" w:cstheme="minorHAnsi"/>
          <w:sz w:val="24"/>
          <w:szCs w:val="24"/>
          <w:lang w:eastAsia="en-US"/>
        </w:rPr>
        <w:t>Electrotechnique</w:t>
      </w:r>
      <w:r w:rsidR="00324BAC">
        <w:rPr>
          <w:rFonts w:eastAsia="Calibri" w:cstheme="minorHAnsi"/>
          <w:sz w:val="24"/>
          <w:szCs w:val="24"/>
          <w:lang w:eastAsia="en-US"/>
        </w:rPr>
        <w:t> : CAP et Bac Pro</w:t>
      </w:r>
      <w:r w:rsidR="00743A37">
        <w:rPr>
          <w:rFonts w:eastAsia="Calibri" w:cstheme="minorHAnsi"/>
          <w:sz w:val="24"/>
          <w:szCs w:val="24"/>
          <w:lang w:eastAsia="en-US"/>
        </w:rPr>
        <w:t>,</w:t>
      </w:r>
    </w:p>
    <w:p w14:paraId="5B804D1D" w14:textId="5BCF1CA4" w:rsidR="00102C1A" w:rsidRPr="00446DE7" w:rsidRDefault="00102C1A" w:rsidP="00CB52AA">
      <w:pPr>
        <w:pStyle w:val="Paragraphedeliste"/>
        <w:numPr>
          <w:ilvl w:val="0"/>
          <w:numId w:val="9"/>
        </w:numPr>
        <w:spacing w:after="160" w:line="240" w:lineRule="auto"/>
        <w:ind w:left="993" w:hanging="426"/>
        <w:jc w:val="both"/>
        <w:rPr>
          <w:rFonts w:eastAsia="Calibri" w:cstheme="minorHAnsi"/>
          <w:sz w:val="24"/>
          <w:szCs w:val="24"/>
          <w:lang w:eastAsia="en-US"/>
        </w:rPr>
      </w:pPr>
      <w:r w:rsidRPr="00446DE7">
        <w:rPr>
          <w:rFonts w:eastAsia="Calibri" w:cstheme="minorHAnsi"/>
          <w:sz w:val="24"/>
          <w:szCs w:val="24"/>
          <w:lang w:eastAsia="en-US"/>
        </w:rPr>
        <w:t>Soins à la personne</w:t>
      </w:r>
      <w:r w:rsidR="00324BAC">
        <w:rPr>
          <w:rFonts w:eastAsia="Calibri" w:cstheme="minorHAnsi"/>
          <w:sz w:val="24"/>
          <w:szCs w:val="24"/>
          <w:lang w:eastAsia="en-US"/>
        </w:rPr>
        <w:t xml:space="preserve"> : CAP AEPE (Accompagnement </w:t>
      </w:r>
      <w:r w:rsidR="00743A37">
        <w:rPr>
          <w:rFonts w:eastAsia="Calibri" w:cstheme="minorHAnsi"/>
          <w:sz w:val="24"/>
          <w:szCs w:val="24"/>
          <w:lang w:eastAsia="en-US"/>
        </w:rPr>
        <w:t>Éducatif P</w:t>
      </w:r>
      <w:r w:rsidR="00324BAC">
        <w:rPr>
          <w:rFonts w:eastAsia="Calibri" w:cstheme="minorHAnsi"/>
          <w:sz w:val="24"/>
          <w:szCs w:val="24"/>
          <w:lang w:eastAsia="en-US"/>
        </w:rPr>
        <w:t xml:space="preserve">etite </w:t>
      </w:r>
      <w:r w:rsidR="00743A37">
        <w:rPr>
          <w:rFonts w:eastAsia="Calibri" w:cstheme="minorHAnsi"/>
          <w:sz w:val="24"/>
          <w:szCs w:val="24"/>
          <w:lang w:eastAsia="en-US"/>
        </w:rPr>
        <w:t>E</w:t>
      </w:r>
      <w:r w:rsidR="00324BAC">
        <w:rPr>
          <w:rFonts w:eastAsia="Calibri" w:cstheme="minorHAnsi"/>
          <w:sz w:val="24"/>
          <w:szCs w:val="24"/>
          <w:lang w:eastAsia="en-US"/>
        </w:rPr>
        <w:t>nfance) en 1 an et Bac PRO</w:t>
      </w:r>
      <w:r w:rsidR="00743A37">
        <w:rPr>
          <w:rFonts w:eastAsia="Calibri" w:cstheme="minorHAnsi"/>
          <w:sz w:val="24"/>
          <w:szCs w:val="24"/>
          <w:lang w:eastAsia="en-US"/>
        </w:rPr>
        <w:t>,</w:t>
      </w:r>
    </w:p>
    <w:p w14:paraId="641B30B1" w14:textId="7EA920BA" w:rsidR="005C4237" w:rsidRDefault="00102C1A" w:rsidP="00CB52AA">
      <w:pPr>
        <w:pStyle w:val="Paragraphedeliste"/>
        <w:numPr>
          <w:ilvl w:val="0"/>
          <w:numId w:val="9"/>
        </w:numPr>
        <w:spacing w:after="160" w:line="240" w:lineRule="auto"/>
        <w:ind w:left="993" w:hanging="426"/>
        <w:jc w:val="both"/>
        <w:rPr>
          <w:rFonts w:eastAsia="Calibri" w:cstheme="minorHAnsi"/>
          <w:sz w:val="24"/>
          <w:szCs w:val="24"/>
          <w:lang w:eastAsia="en-US"/>
        </w:rPr>
      </w:pPr>
      <w:r w:rsidRPr="00446DE7">
        <w:rPr>
          <w:rFonts w:eastAsia="Calibri" w:cstheme="minorHAnsi"/>
          <w:sz w:val="24"/>
          <w:szCs w:val="24"/>
          <w:lang w:eastAsia="en-US"/>
        </w:rPr>
        <w:t>Commerce</w:t>
      </w:r>
      <w:r w:rsidR="00324BAC">
        <w:rPr>
          <w:rFonts w:eastAsia="Calibri" w:cstheme="minorHAnsi"/>
          <w:sz w:val="24"/>
          <w:szCs w:val="24"/>
          <w:lang w:eastAsia="en-US"/>
        </w:rPr>
        <w:t> : Bac PRO</w:t>
      </w:r>
      <w:r w:rsidR="00743A37">
        <w:rPr>
          <w:rFonts w:eastAsia="Calibri" w:cstheme="minorHAnsi"/>
          <w:sz w:val="24"/>
          <w:szCs w:val="24"/>
          <w:lang w:eastAsia="en-US"/>
        </w:rPr>
        <w:t>,</w:t>
      </w:r>
    </w:p>
    <w:p w14:paraId="0227EA5E" w14:textId="3959688C" w:rsidR="00576ADA" w:rsidRDefault="0076538E" w:rsidP="00CB52AA">
      <w:pPr>
        <w:pStyle w:val="Paragraphedeliste"/>
        <w:numPr>
          <w:ilvl w:val="0"/>
          <w:numId w:val="9"/>
        </w:numPr>
        <w:spacing w:after="160" w:line="240" w:lineRule="auto"/>
        <w:ind w:left="993" w:hanging="426"/>
        <w:jc w:val="both"/>
        <w:rPr>
          <w:rFonts w:eastAsia="Calibri" w:cstheme="minorHAnsi"/>
          <w:sz w:val="24"/>
          <w:szCs w:val="24"/>
          <w:lang w:eastAsia="en-US"/>
        </w:rPr>
      </w:pPr>
      <w:r w:rsidRPr="00446DE7">
        <w:rPr>
          <w:rFonts w:eastAsia="Calibri" w:cstheme="minorHAnsi"/>
          <w:sz w:val="24"/>
          <w:szCs w:val="24"/>
          <w:lang w:eastAsia="en-US"/>
        </w:rPr>
        <w:t>Métiers de la sécurité</w:t>
      </w:r>
      <w:r>
        <w:rPr>
          <w:rFonts w:eastAsia="Calibri" w:cstheme="minorHAnsi"/>
          <w:sz w:val="24"/>
          <w:szCs w:val="24"/>
          <w:lang w:eastAsia="en-US"/>
        </w:rPr>
        <w:t> : CAP et Bac Pro</w:t>
      </w:r>
      <w:r w:rsidR="00743A37">
        <w:rPr>
          <w:rFonts w:eastAsia="Calibri" w:cstheme="minorHAnsi"/>
          <w:sz w:val="24"/>
          <w:szCs w:val="24"/>
          <w:lang w:eastAsia="en-US"/>
        </w:rPr>
        <w:t>.</w:t>
      </w:r>
    </w:p>
    <w:p w14:paraId="5056D97C" w14:textId="77777777" w:rsidR="00576ADA" w:rsidRDefault="00576ADA" w:rsidP="005C4237">
      <w:pPr>
        <w:spacing w:after="160" w:line="240" w:lineRule="auto"/>
        <w:jc w:val="both"/>
        <w:rPr>
          <w:rFonts w:eastAsia="Calibri" w:cstheme="minorHAnsi"/>
          <w:sz w:val="24"/>
          <w:szCs w:val="24"/>
          <w:lang w:eastAsia="en-US"/>
        </w:rPr>
      </w:pPr>
    </w:p>
    <w:p w14:paraId="2EE252E0" w14:textId="77777777" w:rsidR="00563ED0" w:rsidRDefault="00563ED0" w:rsidP="005C4237">
      <w:pPr>
        <w:spacing w:after="160" w:line="240" w:lineRule="auto"/>
        <w:jc w:val="both"/>
        <w:rPr>
          <w:rFonts w:eastAsia="Calibri" w:cstheme="minorHAnsi"/>
          <w:sz w:val="24"/>
          <w:szCs w:val="24"/>
          <w:lang w:eastAsia="en-US"/>
        </w:rPr>
      </w:pPr>
    </w:p>
    <w:p w14:paraId="3B922A46" w14:textId="77777777" w:rsidR="005C4237" w:rsidRPr="005C4237" w:rsidRDefault="005C4237" w:rsidP="005C4237">
      <w:pPr>
        <w:spacing w:after="160" w:line="240" w:lineRule="auto"/>
        <w:jc w:val="both"/>
        <w:rPr>
          <w:rFonts w:eastAsia="Calibri" w:cstheme="minorHAnsi"/>
          <w:sz w:val="24"/>
          <w:szCs w:val="24"/>
          <w:lang w:eastAsia="en-US"/>
        </w:rPr>
      </w:pPr>
      <w:r>
        <w:rPr>
          <w:rFonts w:eastAsia="Calibri" w:cstheme="minorHAnsi"/>
          <w:sz w:val="24"/>
          <w:szCs w:val="24"/>
          <w:lang w:eastAsia="en-US"/>
        </w:rPr>
        <w:t xml:space="preserve">Nous avons également mis en place des formations post-bac : </w:t>
      </w:r>
    </w:p>
    <w:p w14:paraId="716CA388" w14:textId="66E492C6" w:rsidR="00102C1A" w:rsidRPr="00446DE7" w:rsidRDefault="00102C1A" w:rsidP="00CB52AA">
      <w:pPr>
        <w:pStyle w:val="Paragraphedeliste"/>
        <w:numPr>
          <w:ilvl w:val="0"/>
          <w:numId w:val="9"/>
        </w:numPr>
        <w:spacing w:after="160" w:line="240" w:lineRule="auto"/>
        <w:ind w:left="851" w:hanging="284"/>
        <w:jc w:val="both"/>
        <w:rPr>
          <w:rFonts w:eastAsia="Calibri" w:cstheme="minorHAnsi"/>
          <w:sz w:val="24"/>
          <w:szCs w:val="24"/>
          <w:lang w:eastAsia="en-US"/>
        </w:rPr>
      </w:pPr>
      <w:r w:rsidRPr="00446DE7">
        <w:rPr>
          <w:rFonts w:eastAsia="Calibri" w:cstheme="minorHAnsi"/>
          <w:sz w:val="24"/>
          <w:szCs w:val="24"/>
          <w:lang w:eastAsia="en-US"/>
        </w:rPr>
        <w:t>Préparation aux concours des Métiers de la Sécurité (police, gendarm</w:t>
      </w:r>
      <w:r w:rsidR="00743A37">
        <w:rPr>
          <w:rFonts w:eastAsia="Calibri" w:cstheme="minorHAnsi"/>
          <w:sz w:val="24"/>
          <w:szCs w:val="24"/>
          <w:lang w:eastAsia="en-US"/>
        </w:rPr>
        <w:t>erie, sapeur-pompiers, douane…)</w:t>
      </w:r>
    </w:p>
    <w:p w14:paraId="6FCA8C05" w14:textId="447AFD9F" w:rsidR="00102C1A" w:rsidRDefault="00446DE7" w:rsidP="00CB52AA">
      <w:pPr>
        <w:pStyle w:val="Paragraphedeliste"/>
        <w:numPr>
          <w:ilvl w:val="0"/>
          <w:numId w:val="9"/>
        </w:numPr>
        <w:spacing w:after="160" w:line="240" w:lineRule="auto"/>
        <w:ind w:left="851" w:hanging="284"/>
        <w:jc w:val="both"/>
        <w:rPr>
          <w:rFonts w:eastAsia="Calibri" w:cstheme="minorHAnsi"/>
          <w:sz w:val="24"/>
          <w:szCs w:val="24"/>
          <w:lang w:eastAsia="en-US"/>
        </w:rPr>
      </w:pPr>
      <w:r w:rsidRPr="00446DE7">
        <w:rPr>
          <w:rFonts w:eastAsia="Calibri" w:cstheme="minorHAnsi"/>
          <w:sz w:val="24"/>
          <w:szCs w:val="24"/>
          <w:lang w:eastAsia="en-US"/>
        </w:rPr>
        <w:t xml:space="preserve">BTS </w:t>
      </w:r>
      <w:r w:rsidR="000D163F">
        <w:rPr>
          <w:rFonts w:eastAsia="Calibri" w:cstheme="minorHAnsi"/>
          <w:sz w:val="24"/>
          <w:szCs w:val="24"/>
          <w:lang w:eastAsia="en-US"/>
        </w:rPr>
        <w:t>MOS (</w:t>
      </w:r>
      <w:r w:rsidRPr="00446DE7">
        <w:rPr>
          <w:rFonts w:eastAsia="Calibri" w:cstheme="minorHAnsi"/>
          <w:sz w:val="24"/>
          <w:szCs w:val="24"/>
          <w:lang w:eastAsia="en-US"/>
        </w:rPr>
        <w:t>Management Opérationnel de la Sécurité</w:t>
      </w:r>
      <w:r w:rsidR="000D163F">
        <w:rPr>
          <w:rFonts w:eastAsia="Calibri" w:cstheme="minorHAnsi"/>
          <w:sz w:val="24"/>
          <w:szCs w:val="24"/>
          <w:lang w:eastAsia="en-US"/>
        </w:rPr>
        <w:t>)</w:t>
      </w:r>
      <w:r w:rsidR="00324BAC">
        <w:rPr>
          <w:rFonts w:eastAsia="Calibri" w:cstheme="minorHAnsi"/>
          <w:sz w:val="24"/>
          <w:szCs w:val="24"/>
          <w:lang w:eastAsia="en-US"/>
        </w:rPr>
        <w:t xml:space="preserve"> en apprentissage depuis la rentrée 2020</w:t>
      </w:r>
      <w:r w:rsidR="00743A37">
        <w:rPr>
          <w:rFonts w:eastAsia="Calibri" w:cstheme="minorHAnsi"/>
          <w:sz w:val="24"/>
          <w:szCs w:val="24"/>
          <w:lang w:eastAsia="en-US"/>
        </w:rPr>
        <w:t>.</w:t>
      </w:r>
    </w:p>
    <w:p w14:paraId="486A8025" w14:textId="77777777" w:rsidR="00E44BD2" w:rsidRDefault="00E44BD2" w:rsidP="00CF5455">
      <w:pPr>
        <w:pStyle w:val="Sansinterligne"/>
        <w:ind w:hanging="567"/>
        <w:rPr>
          <w:rFonts w:cstheme="minorHAnsi"/>
          <w:b/>
          <w:bCs/>
          <w:color w:val="415E61"/>
          <w:sz w:val="36"/>
          <w:szCs w:val="36"/>
        </w:rPr>
      </w:pPr>
      <w:bookmarkStart w:id="6" w:name="_Toc511838127"/>
      <w:bookmarkStart w:id="7" w:name="_Toc37062119"/>
    </w:p>
    <w:p w14:paraId="38C2EDAC" w14:textId="77777777" w:rsidR="00C51F54" w:rsidRPr="00B12141" w:rsidRDefault="00C51F54" w:rsidP="00E7118C">
      <w:pPr>
        <w:pStyle w:val="Sansinterligne"/>
        <w:rPr>
          <w:rFonts w:cstheme="minorHAnsi"/>
          <w:b/>
          <w:bCs/>
          <w:color w:val="17365D" w:themeColor="text2" w:themeShade="BF"/>
          <w:sz w:val="36"/>
          <w:szCs w:val="36"/>
        </w:rPr>
      </w:pPr>
      <w:r w:rsidRPr="00B12141">
        <w:rPr>
          <w:rFonts w:cstheme="minorHAnsi"/>
          <w:b/>
          <w:bCs/>
          <w:color w:val="17365D" w:themeColor="text2" w:themeShade="BF"/>
          <w:sz w:val="36"/>
          <w:szCs w:val="36"/>
        </w:rPr>
        <w:t>Les Effectifs</w:t>
      </w:r>
    </w:p>
    <w:p w14:paraId="2924BE58" w14:textId="77777777" w:rsidR="004D203D" w:rsidRPr="00117710" w:rsidRDefault="00F56DA8" w:rsidP="00CF5455">
      <w:pPr>
        <w:pStyle w:val="Sansinterligne"/>
        <w:ind w:hanging="567"/>
        <w:rPr>
          <w:rFonts w:cstheme="minorHAnsi"/>
          <w:color w:val="FFFFFF" w:themeColor="background1"/>
          <w:sz w:val="36"/>
          <w:szCs w:val="36"/>
        </w:rPr>
      </w:pPr>
      <w:r w:rsidRPr="002F1F77">
        <w:rPr>
          <w:noProof/>
          <w:color w:val="FFFFFF" w:themeColor="background1"/>
          <w:sz w:val="44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E311417" wp14:editId="7C3E88BE">
                <wp:simplePos x="0" y="0"/>
                <wp:positionH relativeFrom="page">
                  <wp:posOffset>127000</wp:posOffset>
                </wp:positionH>
                <wp:positionV relativeFrom="paragraph">
                  <wp:posOffset>288290</wp:posOffset>
                </wp:positionV>
                <wp:extent cx="1949450" cy="1733550"/>
                <wp:effectExtent l="0" t="0" r="0" b="0"/>
                <wp:wrapTight wrapText="bothSides">
                  <wp:wrapPolygon edited="0">
                    <wp:start x="1689" y="0"/>
                    <wp:lineTo x="0" y="1424"/>
                    <wp:lineTo x="0" y="20651"/>
                    <wp:lineTo x="1689" y="21363"/>
                    <wp:lineTo x="19841" y="21363"/>
                    <wp:lineTo x="21319" y="20176"/>
                    <wp:lineTo x="21319" y="1424"/>
                    <wp:lineTo x="19630" y="0"/>
                    <wp:lineTo x="1689" y="0"/>
                  </wp:wrapPolygon>
                </wp:wrapTight>
                <wp:docPr id="66" name="Rectangle :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7335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89000"/>
                              </a:schemeClr>
                            </a:gs>
                            <a:gs pos="23000">
                              <a:schemeClr val="accent5">
                                <a:lumMod val="89000"/>
                              </a:schemeClr>
                            </a:gs>
                            <a:gs pos="69000">
                              <a:schemeClr val="accent5">
                                <a:lumMod val="75000"/>
                              </a:schemeClr>
                            </a:gs>
                            <a:gs pos="97000">
                              <a:schemeClr val="accent5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C7528" w14:textId="77777777" w:rsidR="00743A37" w:rsidRPr="001A2601" w:rsidRDefault="00743A37" w:rsidP="007059C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A2601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402</w:t>
                            </w:r>
                          </w:p>
                          <w:p w14:paraId="64B75D44" w14:textId="070CC049" w:rsidR="00743A37" w:rsidRPr="001A2601" w:rsidRDefault="00743A37" w:rsidP="001A260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26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C’est le nombre d’élève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Pr="001A26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scolarisé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Pr="001A26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sur l’année 2021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11417" id="Rectangle : coins arrondis 66" o:spid="_x0000_s1032" style="position:absolute;margin-left:10pt;margin-top:22.7pt;width:153.5pt;height:136.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" fillcolor="#3a9cb7 [2856]" stroked="f" strokeweight="2pt">
                <v:fill color2="#2d7b90 [2248]" rotate="t" focusposition=".5,.5" focussize="" colors="0 #3a9eb9;15073f #3a9eb9;45220f #31859c;63570f #2e7c91" focus="100%" type="gradientRadial"/>
                <v:textbox>
                  <w:txbxContent>
                    <w:p w14:paraId="5ECC7528" w14:textId="77777777" w:rsidR="00743A37" w:rsidRPr="001A2601" w:rsidRDefault="00743A37" w:rsidP="007059C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A2601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402</w:t>
                      </w:r>
                    </w:p>
                    <w:p w14:paraId="64B75D44" w14:textId="070CC049" w:rsidR="00743A37" w:rsidRPr="001A2601" w:rsidRDefault="00743A37" w:rsidP="001A260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A26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C’est le nombre d’élève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Pr="001A26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scolarisé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s </w:t>
                      </w:r>
                      <w:r w:rsidRPr="001A26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sur l’année 2021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/2022</w:t>
                      </w:r>
                    </w:p>
                  </w:txbxContent>
                </v:textbox>
                <w10:wrap type="tight" anchorx="page"/>
              </v:roundrect>
            </w:pict>
          </mc:Fallback>
        </mc:AlternateContent>
      </w:r>
    </w:p>
    <w:p w14:paraId="01A70E2A" w14:textId="77777777" w:rsidR="00102C1A" w:rsidRPr="002F1F77" w:rsidRDefault="00102C1A" w:rsidP="00D04870">
      <w:pPr>
        <w:pStyle w:val="Titre1"/>
        <w:numPr>
          <w:ilvl w:val="0"/>
          <w:numId w:val="11"/>
        </w:numPr>
        <w:rPr>
          <w:rFonts w:eastAsiaTheme="majorEastAsia"/>
          <w:color w:val="FFFFFF" w:themeColor="background1"/>
        </w:rPr>
      </w:pPr>
      <w:bookmarkStart w:id="8" w:name="_Toc102572309"/>
      <w:r w:rsidRPr="002F1F77">
        <w:rPr>
          <w:rFonts w:eastAsiaTheme="majorEastAsia"/>
          <w:color w:val="FFFFFF" w:themeColor="background1"/>
        </w:rPr>
        <w:t>Les effectifs</w:t>
      </w:r>
      <w:bookmarkEnd w:id="6"/>
      <w:bookmarkEnd w:id="7"/>
      <w:bookmarkEnd w:id="8"/>
    </w:p>
    <w:p w14:paraId="00D70CB8" w14:textId="77777777" w:rsidR="00C5773F" w:rsidRPr="00C5773F" w:rsidRDefault="00C5773F" w:rsidP="00C5773F">
      <w:pPr>
        <w:spacing w:after="120" w:line="240" w:lineRule="auto"/>
        <w:rPr>
          <w:sz w:val="4"/>
          <w:szCs w:val="4"/>
        </w:rPr>
      </w:pPr>
    </w:p>
    <w:p w14:paraId="550FAFCF" w14:textId="77777777" w:rsidR="00741F3E" w:rsidRPr="00C5773F" w:rsidRDefault="00741F3E" w:rsidP="00741F3E">
      <w:pPr>
        <w:spacing w:after="120" w:line="240" w:lineRule="auto"/>
        <w:jc w:val="both"/>
        <w:rPr>
          <w:sz w:val="24"/>
          <w:szCs w:val="24"/>
        </w:rPr>
      </w:pPr>
      <w:r w:rsidRPr="00C5773F">
        <w:rPr>
          <w:sz w:val="24"/>
          <w:szCs w:val="24"/>
        </w:rPr>
        <w:t>La structure de l’établissement a légèrement évolué avec l’ouverture du BTS MOS</w:t>
      </w:r>
      <w:r>
        <w:rPr>
          <w:sz w:val="24"/>
          <w:szCs w:val="24"/>
        </w:rPr>
        <w:t>, en apprentissage</w:t>
      </w:r>
      <w:r w:rsidRPr="00C5773F">
        <w:rPr>
          <w:sz w:val="24"/>
          <w:szCs w:val="24"/>
        </w:rPr>
        <w:t>.</w:t>
      </w:r>
    </w:p>
    <w:p w14:paraId="55D869AE" w14:textId="77777777" w:rsidR="00741F3E" w:rsidRPr="00C5773F" w:rsidRDefault="00741F3E" w:rsidP="00741F3E">
      <w:pPr>
        <w:spacing w:after="120" w:line="240" w:lineRule="auto"/>
        <w:jc w:val="both"/>
        <w:rPr>
          <w:sz w:val="24"/>
          <w:szCs w:val="24"/>
        </w:rPr>
      </w:pPr>
      <w:r w:rsidRPr="00C5773F">
        <w:rPr>
          <w:sz w:val="24"/>
          <w:szCs w:val="24"/>
        </w:rPr>
        <w:t xml:space="preserve">Soit </w:t>
      </w:r>
      <w:r w:rsidR="003A2607">
        <w:rPr>
          <w:sz w:val="24"/>
          <w:szCs w:val="24"/>
        </w:rPr>
        <w:t>25</w:t>
      </w:r>
      <w:r w:rsidRPr="00C5773F">
        <w:rPr>
          <w:sz w:val="24"/>
          <w:szCs w:val="24"/>
        </w:rPr>
        <w:t xml:space="preserve"> classes, mais un effectif global stable.</w:t>
      </w:r>
    </w:p>
    <w:p w14:paraId="6A5B22C2" w14:textId="77777777" w:rsidR="00741F3E" w:rsidRDefault="00741F3E" w:rsidP="00741F3E">
      <w:pPr>
        <w:spacing w:after="120" w:line="240" w:lineRule="auto"/>
        <w:jc w:val="both"/>
        <w:rPr>
          <w:sz w:val="24"/>
          <w:szCs w:val="24"/>
        </w:rPr>
      </w:pPr>
      <w:r w:rsidRPr="00C5773F">
        <w:rPr>
          <w:sz w:val="24"/>
          <w:szCs w:val="24"/>
        </w:rPr>
        <w:t>Les quatre pôles des structures</w:t>
      </w:r>
      <w:r>
        <w:rPr>
          <w:sz w:val="24"/>
          <w:szCs w:val="24"/>
        </w:rPr>
        <w:t xml:space="preserve"> pédagogiques ont accueilli </w:t>
      </w:r>
      <w:r w:rsidR="00746D03">
        <w:rPr>
          <w:sz w:val="24"/>
          <w:szCs w:val="24"/>
        </w:rPr>
        <w:t xml:space="preserve">402 </w:t>
      </w:r>
      <w:r w:rsidRPr="00C5773F">
        <w:rPr>
          <w:sz w:val="24"/>
          <w:szCs w:val="24"/>
        </w:rPr>
        <w:t xml:space="preserve">élèves, dont </w:t>
      </w:r>
      <w:r w:rsidR="003A2607">
        <w:rPr>
          <w:bCs/>
          <w:sz w:val="24"/>
          <w:szCs w:val="24"/>
        </w:rPr>
        <w:t>48</w:t>
      </w:r>
      <w:r w:rsidR="00746D03" w:rsidRPr="00746D03">
        <w:rPr>
          <w:bCs/>
          <w:sz w:val="24"/>
          <w:szCs w:val="24"/>
        </w:rPr>
        <w:t xml:space="preserve"> internes</w:t>
      </w:r>
      <w:r w:rsidR="003A2607">
        <w:rPr>
          <w:bCs/>
          <w:sz w:val="24"/>
          <w:szCs w:val="24"/>
        </w:rPr>
        <w:t>.</w:t>
      </w:r>
    </w:p>
    <w:p w14:paraId="4551518E" w14:textId="77777777" w:rsidR="00746D03" w:rsidRDefault="00746D03" w:rsidP="00741F3E">
      <w:pPr>
        <w:spacing w:after="120" w:line="240" w:lineRule="auto"/>
        <w:jc w:val="both"/>
        <w:rPr>
          <w:sz w:val="24"/>
          <w:szCs w:val="24"/>
        </w:rPr>
      </w:pPr>
    </w:p>
    <w:p w14:paraId="5BB28FB3" w14:textId="77777777" w:rsidR="003A2607" w:rsidRPr="00C5773F" w:rsidRDefault="003A2607" w:rsidP="00741F3E">
      <w:pPr>
        <w:spacing w:after="120" w:line="240" w:lineRule="auto"/>
        <w:jc w:val="both"/>
        <w:rPr>
          <w:sz w:val="24"/>
          <w:szCs w:val="24"/>
        </w:rPr>
      </w:pPr>
    </w:p>
    <w:p w14:paraId="6C3F9B12" w14:textId="77777777" w:rsidR="00741F3E" w:rsidRDefault="00741F3E" w:rsidP="00741F3E">
      <w:pPr>
        <w:spacing w:after="120" w:line="240" w:lineRule="auto"/>
        <w:jc w:val="both"/>
      </w:pPr>
      <w:r w:rsidRPr="00C5773F">
        <w:rPr>
          <w:sz w:val="24"/>
          <w:szCs w:val="24"/>
        </w:rPr>
        <w:t>Le tableau ci-dessus donne un récapitulatif des effectifs des élèves au 1</w:t>
      </w:r>
      <w:r w:rsidRPr="00C5773F">
        <w:rPr>
          <w:sz w:val="24"/>
          <w:szCs w:val="24"/>
          <w:vertAlign w:val="superscript"/>
        </w:rPr>
        <w:t>er</w:t>
      </w:r>
      <w:r>
        <w:rPr>
          <w:sz w:val="24"/>
          <w:szCs w:val="24"/>
        </w:rPr>
        <w:t xml:space="preserve"> novembre 2021</w:t>
      </w:r>
      <w:r w:rsidRPr="001B39B7">
        <w:t>.</w:t>
      </w:r>
    </w:p>
    <w:p w14:paraId="5F2CE198" w14:textId="77777777" w:rsidR="00C5773F" w:rsidRDefault="00C5773F" w:rsidP="00C5773F">
      <w:pPr>
        <w:spacing w:after="120" w:line="240" w:lineRule="auto"/>
      </w:pPr>
    </w:p>
    <w:p w14:paraId="57D77F53" w14:textId="77777777" w:rsidR="00E535F2" w:rsidRDefault="00E535F2" w:rsidP="00C5773F">
      <w:pPr>
        <w:spacing w:after="120" w:line="240" w:lineRule="auto"/>
      </w:pPr>
    </w:p>
    <w:p w14:paraId="013C7DB4" w14:textId="77777777" w:rsidR="00AE1970" w:rsidRPr="0094129F" w:rsidRDefault="00AE1970" w:rsidP="002E769D">
      <w:pPr>
        <w:pStyle w:val="Paragraphedeliste"/>
        <w:tabs>
          <w:tab w:val="center" w:pos="4536"/>
          <w:tab w:val="left" w:pos="8205"/>
        </w:tabs>
        <w:spacing w:before="120" w:after="0"/>
        <w:ind w:left="0" w:hanging="567"/>
        <w:jc w:val="center"/>
        <w:rPr>
          <w:rFonts w:cs="Times New Roman"/>
          <w:i/>
          <w:iCs/>
          <w:color w:val="002060"/>
          <w:sz w:val="24"/>
          <w:szCs w:val="24"/>
          <w:u w:val="single"/>
        </w:rPr>
      </w:pPr>
      <w:r w:rsidRPr="00076292">
        <w:rPr>
          <w:rFonts w:cs="Times New Roman"/>
          <w:i/>
          <w:iCs/>
          <w:color w:val="002060"/>
          <w:sz w:val="24"/>
          <w:szCs w:val="24"/>
          <w:u w:val="single"/>
        </w:rPr>
        <w:t>Effectifs au 1</w:t>
      </w:r>
      <w:r w:rsidRPr="00076292">
        <w:rPr>
          <w:rFonts w:cs="Times New Roman"/>
          <w:i/>
          <w:iCs/>
          <w:color w:val="002060"/>
          <w:sz w:val="24"/>
          <w:szCs w:val="24"/>
          <w:u w:val="single"/>
          <w:vertAlign w:val="superscript"/>
        </w:rPr>
        <w:t>er</w:t>
      </w:r>
      <w:r w:rsidRPr="00076292">
        <w:rPr>
          <w:rFonts w:cs="Times New Roman"/>
          <w:i/>
          <w:iCs/>
          <w:color w:val="002060"/>
          <w:sz w:val="24"/>
          <w:szCs w:val="24"/>
          <w:u w:val="single"/>
        </w:rPr>
        <w:t xml:space="preserve"> novembre 202</w:t>
      </w:r>
      <w:r w:rsidR="00741F3E" w:rsidRPr="00076292">
        <w:rPr>
          <w:rFonts w:cs="Times New Roman"/>
          <w:i/>
          <w:iCs/>
          <w:color w:val="002060"/>
          <w:sz w:val="24"/>
          <w:szCs w:val="24"/>
          <w:u w:val="single"/>
        </w:rPr>
        <w:t>1</w:t>
      </w:r>
    </w:p>
    <w:p w14:paraId="08AF211C" w14:textId="77777777" w:rsidR="0094129F" w:rsidRDefault="0094129F" w:rsidP="00C01CF8">
      <w:pPr>
        <w:pStyle w:val="Paragraphedeliste"/>
        <w:spacing w:before="120" w:after="0"/>
        <w:ind w:left="0" w:hanging="567"/>
        <w:jc w:val="center"/>
        <w:rPr>
          <w:rFonts w:cs="Times New Roman"/>
          <w:i/>
          <w:iCs/>
          <w:sz w:val="24"/>
          <w:szCs w:val="24"/>
          <w:u w:val="single"/>
        </w:rPr>
      </w:pPr>
    </w:p>
    <w:p w14:paraId="4195E3EC" w14:textId="77777777" w:rsidR="00C01CF8" w:rsidRPr="002C545E" w:rsidRDefault="009107EC" w:rsidP="00575A7B">
      <w:pPr>
        <w:pStyle w:val="Paragraphedeliste"/>
        <w:spacing w:before="120" w:after="0"/>
        <w:ind w:left="0" w:hanging="851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087A9592" wp14:editId="61C8A554">
            <wp:extent cx="7239000" cy="2009775"/>
            <wp:effectExtent l="0" t="0" r="19050" b="28575"/>
            <wp:docPr id="70" name="Diagramme 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E55B548" w14:textId="77777777" w:rsidR="00102C1A" w:rsidRPr="002C545E" w:rsidRDefault="00102C1A" w:rsidP="00102C1A">
      <w:pPr>
        <w:pStyle w:val="Paragraphedeliste"/>
        <w:spacing w:before="120" w:after="0"/>
        <w:ind w:left="0" w:firstLine="708"/>
        <w:jc w:val="both"/>
        <w:rPr>
          <w:rFonts w:cs="Times New Roman"/>
          <w:sz w:val="8"/>
          <w:szCs w:val="8"/>
          <w:highlight w:val="yellow"/>
        </w:rPr>
      </w:pPr>
    </w:p>
    <w:p w14:paraId="2918538A" w14:textId="77777777" w:rsidR="006E3A18" w:rsidRDefault="006E3A18">
      <w:pPr>
        <w:rPr>
          <w:rFonts w:eastAsiaTheme="minorHAnsi" w:cstheme="minorHAnsi"/>
          <w:b/>
          <w:bCs/>
          <w:color w:val="415E61"/>
          <w:sz w:val="36"/>
          <w:szCs w:val="36"/>
          <w:lang w:eastAsia="en-US"/>
        </w:rPr>
      </w:pPr>
      <w:r>
        <w:rPr>
          <w:rFonts w:cstheme="minorHAnsi"/>
          <w:b/>
          <w:bCs/>
          <w:color w:val="415E61"/>
          <w:sz w:val="36"/>
          <w:szCs w:val="36"/>
        </w:rPr>
        <w:br w:type="page"/>
      </w:r>
    </w:p>
    <w:p w14:paraId="25499A72" w14:textId="77777777" w:rsidR="001959D6" w:rsidRDefault="001959D6" w:rsidP="00E7118C">
      <w:pPr>
        <w:pStyle w:val="Sansinterligne"/>
        <w:rPr>
          <w:rFonts w:cstheme="minorHAnsi"/>
          <w:b/>
          <w:bCs/>
          <w:color w:val="415E61"/>
          <w:sz w:val="36"/>
          <w:szCs w:val="36"/>
        </w:rPr>
      </w:pPr>
    </w:p>
    <w:p w14:paraId="13B6BB91" w14:textId="77777777" w:rsidR="00C51F54" w:rsidRPr="00B12141" w:rsidRDefault="00C51F54" w:rsidP="00E7118C">
      <w:pPr>
        <w:pStyle w:val="Sansinterligne"/>
        <w:rPr>
          <w:rFonts w:cstheme="minorHAnsi"/>
          <w:b/>
          <w:bCs/>
          <w:color w:val="17365D" w:themeColor="text2" w:themeShade="BF"/>
          <w:sz w:val="36"/>
          <w:szCs w:val="36"/>
        </w:rPr>
      </w:pPr>
      <w:r w:rsidRPr="00B12141">
        <w:rPr>
          <w:rFonts w:cstheme="minorHAnsi"/>
          <w:b/>
          <w:bCs/>
          <w:color w:val="17365D" w:themeColor="text2" w:themeShade="BF"/>
          <w:sz w:val="36"/>
          <w:szCs w:val="36"/>
        </w:rPr>
        <w:t>Les Résultats aux examens</w:t>
      </w:r>
    </w:p>
    <w:p w14:paraId="64466D56" w14:textId="77777777" w:rsidR="00102C1A" w:rsidRPr="00B957EC" w:rsidRDefault="00102C1A" w:rsidP="00D04870">
      <w:pPr>
        <w:pStyle w:val="Titre1"/>
        <w:numPr>
          <w:ilvl w:val="0"/>
          <w:numId w:val="11"/>
        </w:numPr>
        <w:rPr>
          <w:rFonts w:eastAsiaTheme="majorEastAsia"/>
          <w:color w:val="FFFFFF" w:themeColor="background1"/>
          <w:sz w:val="14"/>
          <w:szCs w:val="14"/>
        </w:rPr>
      </w:pPr>
      <w:bookmarkStart w:id="9" w:name="_Toc511838128"/>
      <w:bookmarkStart w:id="10" w:name="_Toc37062120"/>
      <w:bookmarkStart w:id="11" w:name="_Toc102572310"/>
      <w:r w:rsidRPr="00B957EC">
        <w:rPr>
          <w:rFonts w:eastAsiaTheme="majorEastAsia"/>
          <w:color w:val="FFFFFF" w:themeColor="background1"/>
          <w:sz w:val="14"/>
          <w:szCs w:val="14"/>
        </w:rPr>
        <w:t>Les résultats aux examens</w:t>
      </w:r>
      <w:bookmarkEnd w:id="9"/>
      <w:bookmarkEnd w:id="10"/>
      <w:bookmarkEnd w:id="11"/>
      <w:r w:rsidRPr="00B957EC">
        <w:rPr>
          <w:rFonts w:eastAsiaTheme="majorEastAsia"/>
          <w:color w:val="FFFFFF" w:themeColor="background1"/>
          <w:sz w:val="14"/>
          <w:szCs w:val="14"/>
        </w:rPr>
        <w:t xml:space="preserve"> </w:t>
      </w:r>
    </w:p>
    <w:p w14:paraId="7CDD56E7" w14:textId="77777777" w:rsidR="00D87D05" w:rsidRPr="007A7E1D" w:rsidRDefault="00FE71E7" w:rsidP="00D87D05">
      <w:pPr>
        <w:rPr>
          <w:sz w:val="4"/>
          <w:szCs w:val="4"/>
        </w:rPr>
      </w:pPr>
      <w:r w:rsidRPr="007A7E1D">
        <w:rPr>
          <w:noProof/>
          <w:color w:val="FFFFFF" w:themeColor="background1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97B768F" wp14:editId="40802D22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792605" cy="1390650"/>
                <wp:effectExtent l="0" t="0" r="0" b="0"/>
                <wp:wrapTight wrapText="bothSides">
                  <wp:wrapPolygon edited="0">
                    <wp:start x="1377" y="0"/>
                    <wp:lineTo x="0" y="1184"/>
                    <wp:lineTo x="0" y="19825"/>
                    <wp:lineTo x="1148" y="21304"/>
                    <wp:lineTo x="20200" y="21304"/>
                    <wp:lineTo x="21348" y="19825"/>
                    <wp:lineTo x="21348" y="888"/>
                    <wp:lineTo x="19970" y="0"/>
                    <wp:lineTo x="1377" y="0"/>
                  </wp:wrapPolygon>
                </wp:wrapTight>
                <wp:docPr id="67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605" cy="13906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4BACC6">
                                <a:lumMod val="89000"/>
                              </a:srgbClr>
                            </a:gs>
                            <a:gs pos="23000">
                              <a:srgbClr val="4BACC6">
                                <a:lumMod val="89000"/>
                              </a:srgbClr>
                            </a:gs>
                            <a:gs pos="69000">
                              <a:srgbClr val="4BACC6">
                                <a:lumMod val="75000"/>
                              </a:srgbClr>
                            </a:gs>
                            <a:gs pos="97000">
                              <a:srgbClr val="4BACC6">
                                <a:lumMod val="7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5F35DC7" w14:textId="77777777" w:rsidR="00743A37" w:rsidRPr="00D14F7A" w:rsidRDefault="00743A37" w:rsidP="00E7118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92,57%</w:t>
                            </w:r>
                          </w:p>
                          <w:p w14:paraId="54617D00" w14:textId="77777777" w:rsidR="00743A37" w:rsidRPr="00D14F7A" w:rsidRDefault="00743A37" w:rsidP="00D14F7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14F7A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C’est le taux de réussite aux examens, tous examens confondus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B768F" id="Rectangle : coins arrondis 67" o:spid="_x0000_s1033" style="position:absolute;margin-left:0;margin-top:1pt;width:141.15pt;height:109.5pt;z-index:-251588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" fillcolor="#3a9eb9" stroked="f" strokeweight="2pt">
                <v:fill color2="#2e7c91" rotate="t" focusposition=".5,.5" focussize="" colors="0 #3a9eb9;15073f #3a9eb9;45220f #31859c;63570f #2e7c91" focus="100%" type="gradientRadial"/>
                <v:textbox>
                  <w:txbxContent>
                    <w:p w14:paraId="35F35DC7" w14:textId="77777777" w:rsidR="00743A37" w:rsidRPr="00D14F7A" w:rsidRDefault="00743A37" w:rsidP="00E7118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92,57%</w:t>
                      </w:r>
                    </w:p>
                    <w:p w14:paraId="54617D00" w14:textId="77777777" w:rsidR="00743A37" w:rsidRPr="00D14F7A" w:rsidRDefault="00743A37" w:rsidP="00D14F7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D14F7A">
                        <w:rPr>
                          <w:b/>
                          <w:bCs/>
                          <w:color w:val="FFFFFF" w:themeColor="background1"/>
                        </w:rPr>
                        <w:t>C’est le taux de réussite aux examens, tous examens confondus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59098C" w:rsidRPr="007A7E1D">
        <w:rPr>
          <w:noProof/>
          <w:sz w:val="4"/>
          <w:szCs w:val="4"/>
        </w:rPr>
        <w:drawing>
          <wp:anchor distT="0" distB="0" distL="114300" distR="114300" simplePos="0" relativeHeight="251825152" behindDoc="1" locked="0" layoutInCell="1" allowOverlap="1" wp14:anchorId="10503B62" wp14:editId="7102E3C2">
            <wp:simplePos x="0" y="0"/>
            <wp:positionH relativeFrom="margin">
              <wp:posOffset>5505450</wp:posOffset>
            </wp:positionH>
            <wp:positionV relativeFrom="paragraph">
              <wp:posOffset>15624</wp:posOffset>
            </wp:positionV>
            <wp:extent cx="819785" cy="829310"/>
            <wp:effectExtent l="0" t="0" r="0" b="8890"/>
            <wp:wrapTight wrapText="bothSides">
              <wp:wrapPolygon edited="0">
                <wp:start x="0" y="0"/>
                <wp:lineTo x="0" y="21335"/>
                <wp:lineTo x="21081" y="21335"/>
                <wp:lineTo x="21081" y="0"/>
                <wp:lineTo x="0" y="0"/>
              </wp:wrapPolygon>
            </wp:wrapTight>
            <wp:docPr id="3" name="Image 3" descr="Carré Bleu Icône Obtention Du Diplôme Avec De Longues Ombres Clip Art  Libres De Droits , Vecteurs Et Illustration. Image 277118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Bleu Icône Obtention Du Diplôme Avec De Longues Ombres Clip Art  Libres De Droits , Vecteurs Et Illustration. Image 27711800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6" t="18240" r="18876" b="18348"/>
                    <a:stretch/>
                  </pic:blipFill>
                  <pic:spPr bwMode="auto">
                    <a:xfrm>
                      <a:off x="0" y="0"/>
                      <a:ext cx="81978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BD3E1" w14:textId="77777777" w:rsidR="0071438E" w:rsidRPr="0071438E" w:rsidRDefault="0071438E" w:rsidP="00FF4CB4">
      <w:pPr>
        <w:jc w:val="both"/>
        <w:rPr>
          <w:sz w:val="6"/>
          <w:szCs w:val="6"/>
        </w:rPr>
      </w:pPr>
    </w:p>
    <w:p w14:paraId="27DC313C" w14:textId="77777777" w:rsidR="00CE6004" w:rsidRDefault="00322710" w:rsidP="00D87D05">
      <w:r>
        <w:t>.</w:t>
      </w:r>
    </w:p>
    <w:p w14:paraId="4559A41D" w14:textId="77777777" w:rsidR="00AF302F" w:rsidRDefault="00AF302F" w:rsidP="00D87D05"/>
    <w:p w14:paraId="1AF9B3CB" w14:textId="77777777" w:rsidR="00AF302F" w:rsidRDefault="00AF302F" w:rsidP="00D87D05"/>
    <w:p w14:paraId="7873429E" w14:textId="77777777" w:rsidR="00AF302F" w:rsidRDefault="00AF302F" w:rsidP="00D87D05"/>
    <w:tbl>
      <w:tblPr>
        <w:tblStyle w:val="Grilledutableau"/>
        <w:tblW w:w="9355" w:type="dxa"/>
        <w:jc w:val="center"/>
        <w:tblLook w:val="04A0" w:firstRow="1" w:lastRow="0" w:firstColumn="1" w:lastColumn="0" w:noHBand="0" w:noVBand="1"/>
      </w:tblPr>
      <w:tblGrid>
        <w:gridCol w:w="851"/>
        <w:gridCol w:w="2976"/>
        <w:gridCol w:w="1412"/>
        <w:gridCol w:w="1372"/>
        <w:gridCol w:w="1372"/>
        <w:gridCol w:w="1372"/>
      </w:tblGrid>
      <w:tr w:rsidR="00693902" w14:paraId="04BDFB6A" w14:textId="77777777" w:rsidTr="00FE71E7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CF995C" w14:textId="77777777" w:rsidR="00693902" w:rsidRPr="00C61512" w:rsidRDefault="00693902" w:rsidP="00102C1A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</w:tcBorders>
          </w:tcPr>
          <w:p w14:paraId="4F3B6943" w14:textId="77777777" w:rsidR="00693902" w:rsidRPr="00C61512" w:rsidRDefault="00693902" w:rsidP="00102C1A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2" w:type="dxa"/>
            <w:vMerge w:val="restart"/>
            <w:shd w:val="clear" w:color="auto" w:fill="F2DBDB" w:themeFill="accent2" w:themeFillTint="33"/>
            <w:vAlign w:val="center"/>
          </w:tcPr>
          <w:p w14:paraId="35421F82" w14:textId="77777777" w:rsidR="00693902" w:rsidRPr="00C61512" w:rsidRDefault="00693902" w:rsidP="00A3532E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C61512">
              <w:rPr>
                <w:rFonts w:cs="Times New Roman"/>
                <w:b/>
                <w:bCs/>
                <w:sz w:val="24"/>
                <w:szCs w:val="24"/>
              </w:rPr>
              <w:t>% de réussite</w:t>
            </w:r>
          </w:p>
        </w:tc>
        <w:tc>
          <w:tcPr>
            <w:tcW w:w="4116" w:type="dxa"/>
            <w:gridSpan w:val="3"/>
            <w:shd w:val="clear" w:color="auto" w:fill="F2DBDB" w:themeFill="accent2" w:themeFillTint="33"/>
            <w:vAlign w:val="center"/>
          </w:tcPr>
          <w:p w14:paraId="44BF94D8" w14:textId="77777777" w:rsidR="00693902" w:rsidRPr="00C61512" w:rsidRDefault="00693902" w:rsidP="00693902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C61512">
              <w:rPr>
                <w:rFonts w:cs="Times New Roman"/>
                <w:b/>
                <w:bCs/>
                <w:sz w:val="24"/>
                <w:szCs w:val="24"/>
              </w:rPr>
              <w:t>Mentions</w:t>
            </w:r>
          </w:p>
        </w:tc>
      </w:tr>
      <w:tr w:rsidR="00693902" w14:paraId="282625E3" w14:textId="77777777" w:rsidTr="00FE71E7">
        <w:trPr>
          <w:jc w:val="center"/>
        </w:trPr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0762B5ED" w14:textId="77777777" w:rsidR="00693902" w:rsidRPr="00C61512" w:rsidRDefault="00693902" w:rsidP="00C21765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</w:tcBorders>
          </w:tcPr>
          <w:p w14:paraId="70EA0336" w14:textId="77777777" w:rsidR="00693902" w:rsidRPr="00C61512" w:rsidRDefault="00693902" w:rsidP="00C21765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  <w:shd w:val="clear" w:color="auto" w:fill="F2DBDB" w:themeFill="accent2" w:themeFillTint="33"/>
          </w:tcPr>
          <w:p w14:paraId="5C8A1EB5" w14:textId="77777777" w:rsidR="00693902" w:rsidRPr="00C61512" w:rsidRDefault="00693902" w:rsidP="00C21765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F2DBDB" w:themeFill="accent2" w:themeFillTint="33"/>
            <w:vAlign w:val="center"/>
          </w:tcPr>
          <w:p w14:paraId="39C8FBC4" w14:textId="77777777" w:rsidR="00693902" w:rsidRPr="00C61512" w:rsidRDefault="00693902" w:rsidP="00C21765">
            <w:pPr>
              <w:spacing w:line="276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C61512">
              <w:rPr>
                <w:rFonts w:cs="Times New Roman"/>
                <w:b/>
                <w:bCs/>
                <w:sz w:val="24"/>
                <w:szCs w:val="24"/>
              </w:rPr>
              <w:t>A. Bien</w:t>
            </w:r>
          </w:p>
        </w:tc>
        <w:tc>
          <w:tcPr>
            <w:tcW w:w="1372" w:type="dxa"/>
            <w:shd w:val="clear" w:color="auto" w:fill="F2DBDB" w:themeFill="accent2" w:themeFillTint="33"/>
            <w:vAlign w:val="center"/>
          </w:tcPr>
          <w:p w14:paraId="6E6F6B43" w14:textId="77777777" w:rsidR="00693902" w:rsidRPr="00C61512" w:rsidRDefault="00693902" w:rsidP="00C21765">
            <w:pPr>
              <w:pStyle w:val="Paragraphedeliste"/>
              <w:spacing w:line="276" w:lineRule="auto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C61512">
              <w:rPr>
                <w:rFonts w:cs="Times New Roman"/>
                <w:b/>
                <w:bCs/>
                <w:sz w:val="24"/>
                <w:szCs w:val="24"/>
              </w:rPr>
              <w:t>Bien</w:t>
            </w:r>
          </w:p>
        </w:tc>
        <w:tc>
          <w:tcPr>
            <w:tcW w:w="1372" w:type="dxa"/>
            <w:shd w:val="clear" w:color="auto" w:fill="F2DBDB" w:themeFill="accent2" w:themeFillTint="33"/>
            <w:vAlign w:val="center"/>
          </w:tcPr>
          <w:p w14:paraId="4372DA1B" w14:textId="77777777" w:rsidR="00693902" w:rsidRPr="00C61512" w:rsidRDefault="00693902" w:rsidP="00C21765">
            <w:pPr>
              <w:pStyle w:val="Paragraphedeliste"/>
              <w:tabs>
                <w:tab w:val="center" w:pos="578"/>
              </w:tabs>
              <w:spacing w:before="120" w:line="276" w:lineRule="auto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C61512">
              <w:rPr>
                <w:rFonts w:cs="Times New Roman"/>
                <w:b/>
                <w:bCs/>
                <w:sz w:val="24"/>
                <w:szCs w:val="24"/>
              </w:rPr>
              <w:t>T. Bien</w:t>
            </w:r>
          </w:p>
        </w:tc>
      </w:tr>
      <w:tr w:rsidR="00693902" w14:paraId="7566D4CD" w14:textId="77777777" w:rsidTr="00FE71E7">
        <w:trPr>
          <w:jc w:val="center"/>
        </w:trPr>
        <w:tc>
          <w:tcPr>
            <w:tcW w:w="3827" w:type="dxa"/>
            <w:gridSpan w:val="2"/>
            <w:tcBorders>
              <w:bottom w:val="single" w:sz="4" w:space="0" w:color="auto"/>
            </w:tcBorders>
            <w:vAlign w:val="center"/>
          </w:tcPr>
          <w:p w14:paraId="5A883467" w14:textId="77777777" w:rsidR="00693902" w:rsidRPr="00C61512" w:rsidRDefault="00693902" w:rsidP="00613CFD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Brevet des Collèges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14:paraId="364F4370" w14:textId="77777777" w:rsidR="00693902" w:rsidRPr="00C61512" w:rsidRDefault="008D4AB3" w:rsidP="008D4AB3">
            <w:pPr>
              <w:pStyle w:val="Paragraphedeliste"/>
              <w:spacing w:before="120" w:line="276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90,00%%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19DAE85F" w14:textId="77777777" w:rsidR="00693902" w:rsidRPr="00C61512" w:rsidRDefault="00D04870" w:rsidP="00965831">
            <w:pPr>
              <w:pStyle w:val="Paragraphedeliste"/>
              <w:spacing w:before="120" w:line="276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7E113F54" w14:textId="77777777" w:rsidR="00693902" w:rsidRPr="00C61512" w:rsidRDefault="00D04870" w:rsidP="00965831">
            <w:pPr>
              <w:pStyle w:val="Paragraphedeliste"/>
              <w:spacing w:before="120" w:line="276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76B769E8" w14:textId="77777777" w:rsidR="00693902" w:rsidRPr="00C61512" w:rsidRDefault="00693902" w:rsidP="00965831">
            <w:pPr>
              <w:pStyle w:val="Paragraphedeliste"/>
              <w:spacing w:before="120" w:line="276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693902" w:rsidRPr="00A3532E" w14:paraId="2E032CDD" w14:textId="77777777" w:rsidTr="00FE71E7">
        <w:trPr>
          <w:trHeight w:val="241"/>
          <w:jc w:val="center"/>
        </w:trPr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4FEAF7E" w14:textId="77777777" w:rsidR="00693902" w:rsidRPr="00C61512" w:rsidRDefault="00693902" w:rsidP="00102C1A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2976" w:type="dxa"/>
            <w:tcBorders>
              <w:left w:val="nil"/>
              <w:right w:val="nil"/>
            </w:tcBorders>
            <w:vAlign w:val="center"/>
          </w:tcPr>
          <w:p w14:paraId="399F215B" w14:textId="77777777" w:rsidR="00693902" w:rsidRPr="00C61512" w:rsidRDefault="00693902" w:rsidP="00102C1A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 w14:paraId="28CF7CD2" w14:textId="77777777" w:rsidR="00693902" w:rsidRPr="00C61512" w:rsidRDefault="00693902" w:rsidP="008D4AB3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3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AF4592F" w14:textId="77777777" w:rsidR="00693902" w:rsidRPr="00C61512" w:rsidRDefault="00693902" w:rsidP="00102C1A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3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0E3232" w14:textId="77777777" w:rsidR="00693902" w:rsidRPr="00C61512" w:rsidRDefault="00693902" w:rsidP="00102C1A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3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AA884FF" w14:textId="77777777" w:rsidR="00693902" w:rsidRPr="00C61512" w:rsidRDefault="00693902" w:rsidP="00102C1A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</w:tr>
      <w:tr w:rsidR="00693902" w14:paraId="55BBC746" w14:textId="77777777" w:rsidTr="00FE71E7">
        <w:trPr>
          <w:jc w:val="center"/>
        </w:trPr>
        <w:tc>
          <w:tcPr>
            <w:tcW w:w="851" w:type="dxa"/>
            <w:vMerge w:val="restart"/>
            <w:vAlign w:val="center"/>
          </w:tcPr>
          <w:p w14:paraId="4ADCE86F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CAP</w:t>
            </w:r>
          </w:p>
        </w:tc>
        <w:tc>
          <w:tcPr>
            <w:tcW w:w="2976" w:type="dxa"/>
            <w:vAlign w:val="center"/>
          </w:tcPr>
          <w:p w14:paraId="17CDD579" w14:textId="77777777" w:rsidR="00693902" w:rsidRPr="00C61512" w:rsidRDefault="000B6B8E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Ouvrages électriques</w:t>
            </w:r>
          </w:p>
        </w:tc>
        <w:tc>
          <w:tcPr>
            <w:tcW w:w="1412" w:type="dxa"/>
            <w:vAlign w:val="center"/>
          </w:tcPr>
          <w:p w14:paraId="4E83530E" w14:textId="77777777" w:rsidR="00693902" w:rsidRPr="00C61512" w:rsidRDefault="00D04870" w:rsidP="008D4AB3">
            <w:pPr>
              <w:pStyle w:val="Paragraphedeliste"/>
              <w:spacing w:before="120" w:line="276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87,50</w:t>
            </w:r>
            <w:r w:rsidR="000B6B8E" w:rsidRPr="00C61512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372" w:type="dxa"/>
            <w:tcBorders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F162099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EED3F43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left w:val="nil"/>
              <w:bottom w:val="nil"/>
            </w:tcBorders>
            <w:shd w:val="clear" w:color="auto" w:fill="BFBFBF" w:themeFill="background1" w:themeFillShade="BF"/>
            <w:vAlign w:val="center"/>
          </w:tcPr>
          <w:p w14:paraId="5EA0B139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B6B8E" w14:paraId="07E1D598" w14:textId="77777777" w:rsidTr="00FE71E7">
        <w:trPr>
          <w:jc w:val="center"/>
        </w:trPr>
        <w:tc>
          <w:tcPr>
            <w:tcW w:w="851" w:type="dxa"/>
            <w:vMerge/>
            <w:vAlign w:val="center"/>
          </w:tcPr>
          <w:p w14:paraId="1FD8B407" w14:textId="77777777" w:rsidR="000B6B8E" w:rsidRPr="00C61512" w:rsidRDefault="000B6B8E" w:rsidP="002C58B1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577F4416" w14:textId="77777777" w:rsidR="000B6B8E" w:rsidRPr="00C61512" w:rsidRDefault="000B6B8E" w:rsidP="002C58B1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Acc. Educatif petite enfance</w:t>
            </w:r>
          </w:p>
        </w:tc>
        <w:tc>
          <w:tcPr>
            <w:tcW w:w="1412" w:type="dxa"/>
            <w:vAlign w:val="center"/>
          </w:tcPr>
          <w:p w14:paraId="4863EE23" w14:textId="77777777" w:rsidR="000B6B8E" w:rsidRPr="00C61512" w:rsidRDefault="000B6B8E" w:rsidP="008D4AB3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100,00%</w:t>
            </w:r>
          </w:p>
        </w:tc>
        <w:tc>
          <w:tcPr>
            <w:tcW w:w="1372" w:type="dxa"/>
            <w:tcBorders>
              <w:top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CB38F01" w14:textId="77777777" w:rsidR="000B6B8E" w:rsidRPr="00C61512" w:rsidRDefault="000B6B8E" w:rsidP="002C58B1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F81EE7B" w14:textId="77777777" w:rsidR="000B6B8E" w:rsidRPr="00C61512" w:rsidRDefault="000B6B8E" w:rsidP="002C58B1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  <w:vAlign w:val="center"/>
          </w:tcPr>
          <w:p w14:paraId="46A6CBB6" w14:textId="77777777" w:rsidR="000B6B8E" w:rsidRPr="00C61512" w:rsidRDefault="000B6B8E" w:rsidP="002C58B1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693902" w14:paraId="441DA31E" w14:textId="77777777" w:rsidTr="00FE71E7">
        <w:trPr>
          <w:jc w:val="center"/>
        </w:trPr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7DCBDED7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14:paraId="1130C7E8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Agent de sécurité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14:paraId="1771D50B" w14:textId="77777777" w:rsidR="00693902" w:rsidRPr="00C61512" w:rsidRDefault="00D04870" w:rsidP="008D4AB3">
            <w:pPr>
              <w:pStyle w:val="Paragraphedeliste"/>
              <w:spacing w:before="120" w:line="276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91,30</w:t>
            </w:r>
            <w:r w:rsidR="000B6B8E" w:rsidRPr="00C61512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372" w:type="dxa"/>
            <w:tcBorders>
              <w:top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0506BE99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6ECA9E83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300ADD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693902" w:rsidRPr="00A3532E" w14:paraId="70A7D129" w14:textId="77777777" w:rsidTr="00FE71E7">
        <w:trPr>
          <w:jc w:val="center"/>
        </w:trPr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40077FDA" w14:textId="77777777" w:rsidR="00693902" w:rsidRPr="00C61512" w:rsidRDefault="00693902" w:rsidP="00102C1A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2976" w:type="dxa"/>
            <w:tcBorders>
              <w:left w:val="nil"/>
              <w:right w:val="nil"/>
            </w:tcBorders>
            <w:vAlign w:val="center"/>
          </w:tcPr>
          <w:p w14:paraId="7AC0B2BF" w14:textId="77777777" w:rsidR="00693902" w:rsidRPr="00C61512" w:rsidRDefault="00693902" w:rsidP="00102C1A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 w14:paraId="4D964073" w14:textId="77777777" w:rsidR="00693902" w:rsidRPr="00C61512" w:rsidRDefault="00693902" w:rsidP="008D4AB3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3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8334762" w14:textId="77777777" w:rsidR="00693902" w:rsidRPr="00C61512" w:rsidRDefault="00693902" w:rsidP="00102C1A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3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24638A5" w14:textId="77777777" w:rsidR="00693902" w:rsidRPr="00C61512" w:rsidRDefault="00693902" w:rsidP="00102C1A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3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AF7D4B4" w14:textId="77777777" w:rsidR="00693902" w:rsidRPr="00C61512" w:rsidRDefault="00693902" w:rsidP="00102C1A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</w:tr>
      <w:tr w:rsidR="00693902" w14:paraId="542D9A43" w14:textId="77777777" w:rsidTr="00FE71E7">
        <w:trPr>
          <w:jc w:val="center"/>
        </w:trPr>
        <w:tc>
          <w:tcPr>
            <w:tcW w:w="851" w:type="dxa"/>
            <w:vMerge w:val="restart"/>
            <w:vAlign w:val="center"/>
          </w:tcPr>
          <w:p w14:paraId="71100595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BEP</w:t>
            </w:r>
          </w:p>
        </w:tc>
        <w:tc>
          <w:tcPr>
            <w:tcW w:w="2976" w:type="dxa"/>
            <w:vAlign w:val="center"/>
          </w:tcPr>
          <w:p w14:paraId="0EB3105B" w14:textId="77777777" w:rsidR="00693902" w:rsidRPr="00C61512" w:rsidRDefault="000B6B8E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ASSP</w:t>
            </w:r>
          </w:p>
        </w:tc>
        <w:tc>
          <w:tcPr>
            <w:tcW w:w="1412" w:type="dxa"/>
            <w:vAlign w:val="center"/>
          </w:tcPr>
          <w:p w14:paraId="068723D7" w14:textId="77777777" w:rsidR="00693902" w:rsidRPr="00C61512" w:rsidRDefault="00353251" w:rsidP="008D4AB3">
            <w:pPr>
              <w:pStyle w:val="Paragraphedeliste"/>
              <w:spacing w:before="120" w:line="276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96,43%</w:t>
            </w:r>
          </w:p>
        </w:tc>
        <w:tc>
          <w:tcPr>
            <w:tcW w:w="1372" w:type="dxa"/>
            <w:tcBorders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976AC1A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8B50F61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left w:val="nil"/>
              <w:bottom w:val="nil"/>
            </w:tcBorders>
            <w:shd w:val="clear" w:color="auto" w:fill="BFBFBF" w:themeFill="background1" w:themeFillShade="BF"/>
            <w:vAlign w:val="center"/>
          </w:tcPr>
          <w:p w14:paraId="451BBCFA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693902" w14:paraId="4746B15F" w14:textId="77777777" w:rsidTr="00FE71E7">
        <w:trPr>
          <w:jc w:val="center"/>
        </w:trPr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7483D534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14:paraId="00971611" w14:textId="77777777" w:rsidR="00693902" w:rsidRPr="00C61512" w:rsidRDefault="000B6B8E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eastAsia="Times New Roman" w:cs="Calibri"/>
              </w:rPr>
              <w:t>Commerce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14:paraId="3F364C7D" w14:textId="77777777" w:rsidR="00693902" w:rsidRPr="00C61512" w:rsidRDefault="00353251" w:rsidP="008D4AB3">
            <w:pPr>
              <w:pStyle w:val="Paragraphedeliste"/>
              <w:spacing w:before="120" w:line="276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97,50%</w:t>
            </w:r>
          </w:p>
        </w:tc>
        <w:tc>
          <w:tcPr>
            <w:tcW w:w="1372" w:type="dxa"/>
            <w:tcBorders>
              <w:top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212127BD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0FFE31D0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5C9BC3A" w14:textId="77777777" w:rsidR="00693902" w:rsidRPr="00C61512" w:rsidRDefault="00693902" w:rsidP="002C58B1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693902" w:rsidRPr="00A3532E" w14:paraId="6EE4621F" w14:textId="77777777" w:rsidTr="00FE71E7">
        <w:trPr>
          <w:jc w:val="center"/>
        </w:trPr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7E0F5B1B" w14:textId="77777777" w:rsidR="00693902" w:rsidRPr="00C61512" w:rsidRDefault="00693902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2976" w:type="dxa"/>
            <w:tcBorders>
              <w:left w:val="nil"/>
              <w:right w:val="nil"/>
            </w:tcBorders>
            <w:vAlign w:val="center"/>
          </w:tcPr>
          <w:p w14:paraId="2E271398" w14:textId="77777777" w:rsidR="00693902" w:rsidRPr="00C61512" w:rsidRDefault="00693902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 w14:paraId="2C278091" w14:textId="77777777" w:rsidR="00693902" w:rsidRPr="00C61512" w:rsidRDefault="00693902" w:rsidP="008D4AB3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372" w:type="dxa"/>
            <w:tcBorders>
              <w:left w:val="nil"/>
              <w:right w:val="nil"/>
            </w:tcBorders>
            <w:vAlign w:val="center"/>
          </w:tcPr>
          <w:p w14:paraId="027C060F" w14:textId="77777777" w:rsidR="00693902" w:rsidRPr="00C61512" w:rsidRDefault="00693902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372" w:type="dxa"/>
            <w:tcBorders>
              <w:left w:val="nil"/>
              <w:right w:val="nil"/>
            </w:tcBorders>
            <w:vAlign w:val="center"/>
          </w:tcPr>
          <w:p w14:paraId="6B011695" w14:textId="77777777" w:rsidR="00693902" w:rsidRPr="00C61512" w:rsidRDefault="00693902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372" w:type="dxa"/>
            <w:tcBorders>
              <w:left w:val="nil"/>
              <w:right w:val="nil"/>
            </w:tcBorders>
            <w:vAlign w:val="center"/>
          </w:tcPr>
          <w:p w14:paraId="23CC479F" w14:textId="77777777" w:rsidR="00693902" w:rsidRPr="00C61512" w:rsidRDefault="00693902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</w:tr>
      <w:tr w:rsidR="00693902" w14:paraId="055378ED" w14:textId="77777777" w:rsidTr="00FE71E7">
        <w:trPr>
          <w:jc w:val="center"/>
        </w:trPr>
        <w:tc>
          <w:tcPr>
            <w:tcW w:w="851" w:type="dxa"/>
            <w:vMerge w:val="restart"/>
            <w:vAlign w:val="center"/>
          </w:tcPr>
          <w:p w14:paraId="4A95246A" w14:textId="77777777" w:rsidR="00693902" w:rsidRPr="00C61512" w:rsidRDefault="00693902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BAC</w:t>
            </w:r>
          </w:p>
        </w:tc>
        <w:tc>
          <w:tcPr>
            <w:tcW w:w="2976" w:type="dxa"/>
            <w:vAlign w:val="center"/>
          </w:tcPr>
          <w:p w14:paraId="56A2D8BD" w14:textId="77777777" w:rsidR="00693902" w:rsidRPr="00C61512" w:rsidRDefault="00D04870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Soin à la personne</w:t>
            </w:r>
          </w:p>
        </w:tc>
        <w:tc>
          <w:tcPr>
            <w:tcW w:w="1412" w:type="dxa"/>
            <w:vAlign w:val="center"/>
          </w:tcPr>
          <w:p w14:paraId="4061A985" w14:textId="77777777" w:rsidR="00693902" w:rsidRPr="00C61512" w:rsidRDefault="00353251" w:rsidP="008D4AB3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100,00%</w:t>
            </w:r>
          </w:p>
        </w:tc>
        <w:tc>
          <w:tcPr>
            <w:tcW w:w="1372" w:type="dxa"/>
            <w:vAlign w:val="center"/>
          </w:tcPr>
          <w:p w14:paraId="7DB12B81" w14:textId="77777777" w:rsidR="00693902" w:rsidRPr="00C61512" w:rsidRDefault="00D04870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372" w:type="dxa"/>
            <w:vAlign w:val="center"/>
          </w:tcPr>
          <w:p w14:paraId="10DEEC0D" w14:textId="77777777" w:rsidR="00693902" w:rsidRPr="00C61512" w:rsidRDefault="00D04870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372" w:type="dxa"/>
            <w:vAlign w:val="center"/>
          </w:tcPr>
          <w:p w14:paraId="53126FAF" w14:textId="77777777" w:rsidR="00693902" w:rsidRPr="00C61512" w:rsidRDefault="00965831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693902" w14:paraId="24CE7263" w14:textId="77777777" w:rsidTr="00FE71E7">
        <w:trPr>
          <w:jc w:val="center"/>
        </w:trPr>
        <w:tc>
          <w:tcPr>
            <w:tcW w:w="851" w:type="dxa"/>
            <w:vMerge/>
            <w:vAlign w:val="center"/>
          </w:tcPr>
          <w:p w14:paraId="6E52C23C" w14:textId="77777777" w:rsidR="00693902" w:rsidRPr="00C61512" w:rsidRDefault="00693902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77F26317" w14:textId="77777777" w:rsidR="00693902" w:rsidRPr="00C61512" w:rsidRDefault="00693902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Commerce</w:t>
            </w:r>
          </w:p>
        </w:tc>
        <w:tc>
          <w:tcPr>
            <w:tcW w:w="1412" w:type="dxa"/>
            <w:vAlign w:val="center"/>
          </w:tcPr>
          <w:p w14:paraId="28D06DC1" w14:textId="77777777" w:rsidR="00693902" w:rsidRPr="00C61512" w:rsidRDefault="00D04870" w:rsidP="008D4AB3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90,70</w:t>
            </w:r>
            <w:r w:rsidR="00353251" w:rsidRPr="00C61512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372" w:type="dxa"/>
            <w:vAlign w:val="center"/>
          </w:tcPr>
          <w:p w14:paraId="5F0F5D74" w14:textId="77777777" w:rsidR="00693902" w:rsidRPr="00C61512" w:rsidRDefault="00D04870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372" w:type="dxa"/>
            <w:vAlign w:val="center"/>
          </w:tcPr>
          <w:p w14:paraId="6B810AE6" w14:textId="77777777" w:rsidR="00693902" w:rsidRPr="00C61512" w:rsidRDefault="00D04870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  <w:vAlign w:val="center"/>
          </w:tcPr>
          <w:p w14:paraId="508BF8A3" w14:textId="77777777" w:rsidR="00693902" w:rsidRPr="00C61512" w:rsidRDefault="00D04870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693902" w14:paraId="7F98321E" w14:textId="77777777" w:rsidTr="00FE71E7">
        <w:trPr>
          <w:jc w:val="center"/>
        </w:trPr>
        <w:tc>
          <w:tcPr>
            <w:tcW w:w="851" w:type="dxa"/>
            <w:vMerge/>
            <w:vAlign w:val="center"/>
          </w:tcPr>
          <w:p w14:paraId="1F070C65" w14:textId="77777777" w:rsidR="00693902" w:rsidRPr="00C61512" w:rsidRDefault="00693902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6C733CA8" w14:textId="77777777" w:rsidR="00693902" w:rsidRPr="00C61512" w:rsidRDefault="000B6B8E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Electrotechnique</w:t>
            </w:r>
          </w:p>
        </w:tc>
        <w:tc>
          <w:tcPr>
            <w:tcW w:w="1412" w:type="dxa"/>
            <w:vAlign w:val="center"/>
          </w:tcPr>
          <w:p w14:paraId="1BEADB31" w14:textId="77777777" w:rsidR="00693902" w:rsidRPr="00C61512" w:rsidRDefault="00D04870" w:rsidP="008D4AB3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87,50</w:t>
            </w:r>
            <w:r w:rsidR="00353251" w:rsidRPr="00C61512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372" w:type="dxa"/>
            <w:vAlign w:val="center"/>
          </w:tcPr>
          <w:p w14:paraId="1BE7987B" w14:textId="77777777" w:rsidR="00693902" w:rsidRPr="00C61512" w:rsidRDefault="00D04870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372" w:type="dxa"/>
            <w:vAlign w:val="center"/>
          </w:tcPr>
          <w:p w14:paraId="1ED16A92" w14:textId="77777777" w:rsidR="00693902" w:rsidRPr="00C61512" w:rsidRDefault="00D04870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  <w:vAlign w:val="center"/>
          </w:tcPr>
          <w:p w14:paraId="62F22C3E" w14:textId="77777777" w:rsidR="00693902" w:rsidRPr="00C61512" w:rsidRDefault="00965831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693902" w14:paraId="1CD0E1B8" w14:textId="77777777" w:rsidTr="00FE71E7">
        <w:trPr>
          <w:jc w:val="center"/>
        </w:trPr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0CC7A2CF" w14:textId="77777777" w:rsidR="00693902" w:rsidRPr="00C61512" w:rsidRDefault="00693902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14:paraId="61BDA70E" w14:textId="77777777" w:rsidR="00693902" w:rsidRPr="00C61512" w:rsidRDefault="00693902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Métiers de la sécurité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14:paraId="43BEA558" w14:textId="77777777" w:rsidR="00693902" w:rsidRPr="00C61512" w:rsidRDefault="00D04870" w:rsidP="008D4AB3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93,75</w:t>
            </w:r>
            <w:r w:rsidR="00353251" w:rsidRPr="00C61512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03D9F1F8" w14:textId="77777777" w:rsidR="00693902" w:rsidRPr="00C61512" w:rsidRDefault="00D04870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5B247821" w14:textId="77777777" w:rsidR="00693902" w:rsidRPr="00C61512" w:rsidRDefault="00D04870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21217D4E" w14:textId="77777777" w:rsidR="00693902" w:rsidRPr="00C61512" w:rsidRDefault="00D04870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C61512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905A6" w:rsidRPr="00E905A6" w14:paraId="2C5AA004" w14:textId="77777777" w:rsidTr="00FE71E7">
        <w:trPr>
          <w:jc w:val="center"/>
        </w:trPr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4701528" w14:textId="77777777" w:rsidR="00E905A6" w:rsidRPr="00E905A6" w:rsidRDefault="00E905A6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2976" w:type="dxa"/>
            <w:tcBorders>
              <w:left w:val="nil"/>
              <w:right w:val="nil"/>
            </w:tcBorders>
            <w:vAlign w:val="center"/>
          </w:tcPr>
          <w:p w14:paraId="2AE853AF" w14:textId="77777777" w:rsidR="00E905A6" w:rsidRPr="00E905A6" w:rsidRDefault="00E905A6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 w14:paraId="2DDF243C" w14:textId="77777777" w:rsidR="00E905A6" w:rsidRPr="00E905A6" w:rsidRDefault="00E905A6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372" w:type="dxa"/>
            <w:tcBorders>
              <w:left w:val="nil"/>
              <w:right w:val="nil"/>
            </w:tcBorders>
            <w:vAlign w:val="center"/>
          </w:tcPr>
          <w:p w14:paraId="647DEC75" w14:textId="77777777" w:rsidR="00E905A6" w:rsidRPr="00E905A6" w:rsidRDefault="00E905A6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372" w:type="dxa"/>
            <w:tcBorders>
              <w:left w:val="nil"/>
              <w:right w:val="nil"/>
            </w:tcBorders>
            <w:vAlign w:val="center"/>
          </w:tcPr>
          <w:p w14:paraId="4DE53C77" w14:textId="77777777" w:rsidR="00E905A6" w:rsidRPr="00E905A6" w:rsidRDefault="00E905A6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1372" w:type="dxa"/>
            <w:tcBorders>
              <w:left w:val="nil"/>
              <w:right w:val="nil"/>
            </w:tcBorders>
            <w:vAlign w:val="center"/>
          </w:tcPr>
          <w:p w14:paraId="6E4D73A6" w14:textId="77777777" w:rsidR="00E905A6" w:rsidRPr="00E905A6" w:rsidRDefault="00E905A6" w:rsidP="00693902">
            <w:pPr>
              <w:pStyle w:val="Paragraphedeliste"/>
              <w:spacing w:before="120"/>
              <w:ind w:left="0"/>
              <w:jc w:val="both"/>
              <w:rPr>
                <w:rFonts w:cs="Times New Roman"/>
                <w:sz w:val="8"/>
                <w:szCs w:val="8"/>
              </w:rPr>
            </w:pPr>
          </w:p>
        </w:tc>
      </w:tr>
      <w:tr w:rsidR="00E905A6" w:rsidRPr="00E905A6" w14:paraId="7B9C3766" w14:textId="77777777" w:rsidTr="00FE71E7">
        <w:trPr>
          <w:jc w:val="center"/>
        </w:trPr>
        <w:tc>
          <w:tcPr>
            <w:tcW w:w="3827" w:type="dxa"/>
            <w:gridSpan w:val="2"/>
            <w:shd w:val="clear" w:color="auto" w:fill="F2DBDB" w:themeFill="accent2" w:themeFillTint="33"/>
            <w:vAlign w:val="center"/>
          </w:tcPr>
          <w:p w14:paraId="2BB984E8" w14:textId="77777777" w:rsidR="00E905A6" w:rsidRPr="00E905A6" w:rsidRDefault="00E905A6" w:rsidP="00E905A6">
            <w:pPr>
              <w:pStyle w:val="Paragraphedeliste"/>
              <w:spacing w:before="120" w:line="276" w:lineRule="auto"/>
              <w:ind w:left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905A6">
              <w:rPr>
                <w:rFonts w:cs="Times New Roman"/>
                <w:b/>
                <w:bCs/>
                <w:sz w:val="24"/>
                <w:szCs w:val="24"/>
              </w:rPr>
              <w:t>Taux de réussite global</w:t>
            </w:r>
          </w:p>
        </w:tc>
        <w:tc>
          <w:tcPr>
            <w:tcW w:w="1412" w:type="dxa"/>
            <w:shd w:val="clear" w:color="auto" w:fill="F2DBDB" w:themeFill="accent2" w:themeFillTint="33"/>
            <w:vAlign w:val="center"/>
          </w:tcPr>
          <w:p w14:paraId="072C8EC1" w14:textId="77777777" w:rsidR="00E905A6" w:rsidRPr="00E905A6" w:rsidRDefault="00D04870" w:rsidP="002041F9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95,57</w:t>
            </w:r>
            <w:r w:rsidR="00353251">
              <w:rPr>
                <w:rFonts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372" w:type="dxa"/>
            <w:shd w:val="clear" w:color="auto" w:fill="F2DBDB" w:themeFill="accent2" w:themeFillTint="33"/>
            <w:vAlign w:val="center"/>
          </w:tcPr>
          <w:p w14:paraId="536D26C1" w14:textId="77777777" w:rsidR="00E905A6" w:rsidRPr="00E905A6" w:rsidRDefault="00D04870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372" w:type="dxa"/>
            <w:shd w:val="clear" w:color="auto" w:fill="F2DBDB" w:themeFill="accent2" w:themeFillTint="33"/>
            <w:vAlign w:val="center"/>
          </w:tcPr>
          <w:p w14:paraId="1D748D23" w14:textId="77777777" w:rsidR="00E905A6" w:rsidRPr="00E905A6" w:rsidRDefault="00D04870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372" w:type="dxa"/>
            <w:shd w:val="clear" w:color="auto" w:fill="F2DBDB" w:themeFill="accent2" w:themeFillTint="33"/>
            <w:vAlign w:val="center"/>
          </w:tcPr>
          <w:p w14:paraId="1B573515" w14:textId="77777777" w:rsidR="00E905A6" w:rsidRPr="00E905A6" w:rsidRDefault="00D04870" w:rsidP="00965831">
            <w:pPr>
              <w:pStyle w:val="Paragraphedeliste"/>
              <w:spacing w:before="120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14:paraId="33063CEA" w14:textId="77777777" w:rsidR="00102C1A" w:rsidRDefault="00102C1A" w:rsidP="00FE71E7">
      <w:pPr>
        <w:pStyle w:val="Paragraphedeliste"/>
        <w:spacing w:before="120" w:after="0"/>
        <w:ind w:left="0"/>
        <w:jc w:val="center"/>
        <w:rPr>
          <w:rFonts w:cs="Times New Roman"/>
          <w:sz w:val="16"/>
          <w:szCs w:val="24"/>
          <w:highlight w:val="yellow"/>
        </w:rPr>
      </w:pPr>
    </w:p>
    <w:p w14:paraId="115BB667" w14:textId="77777777" w:rsidR="0081605D" w:rsidRDefault="0081605D" w:rsidP="00FE71E7">
      <w:pPr>
        <w:pStyle w:val="Paragraphedeliste"/>
        <w:spacing w:before="120" w:after="0"/>
        <w:ind w:left="0"/>
        <w:jc w:val="center"/>
        <w:rPr>
          <w:rFonts w:cs="Times New Roman"/>
          <w:sz w:val="16"/>
          <w:szCs w:val="24"/>
          <w:highlight w:val="yellow"/>
        </w:rPr>
      </w:pPr>
    </w:p>
    <w:p w14:paraId="06713549" w14:textId="77777777" w:rsidR="00310753" w:rsidRDefault="00310753" w:rsidP="00FE71E7">
      <w:pPr>
        <w:pStyle w:val="Paragraphedeliste"/>
        <w:spacing w:before="120" w:after="0"/>
        <w:ind w:left="0"/>
        <w:jc w:val="center"/>
        <w:rPr>
          <w:rFonts w:cs="Times New Roman"/>
          <w:sz w:val="16"/>
          <w:szCs w:val="24"/>
          <w:highlight w:val="yellow"/>
        </w:rPr>
      </w:pPr>
    </w:p>
    <w:p w14:paraId="4015D6E9" w14:textId="77777777" w:rsidR="00AC598A" w:rsidRPr="00B12141" w:rsidRDefault="00AC598A" w:rsidP="00EF66AF">
      <w:pPr>
        <w:pStyle w:val="Sansinterligne"/>
        <w:rPr>
          <w:rFonts w:cstheme="minorHAnsi"/>
          <w:b/>
          <w:bCs/>
          <w:color w:val="17365D" w:themeColor="text2" w:themeShade="BF"/>
          <w:sz w:val="36"/>
          <w:szCs w:val="36"/>
        </w:rPr>
      </w:pPr>
      <w:bookmarkStart w:id="12" w:name="_Toc5360119"/>
      <w:r w:rsidRPr="00B12141">
        <w:rPr>
          <w:rFonts w:cstheme="minorHAnsi"/>
          <w:b/>
          <w:bCs/>
          <w:color w:val="17365D" w:themeColor="text2" w:themeShade="BF"/>
          <w:sz w:val="36"/>
          <w:szCs w:val="36"/>
        </w:rPr>
        <w:t xml:space="preserve">Les </w:t>
      </w:r>
      <w:r w:rsidR="0081605D">
        <w:rPr>
          <w:rFonts w:cstheme="minorHAnsi"/>
          <w:b/>
          <w:bCs/>
          <w:color w:val="17365D" w:themeColor="text2" w:themeShade="BF"/>
          <w:sz w:val="36"/>
          <w:szCs w:val="36"/>
        </w:rPr>
        <w:t>réalisations</w:t>
      </w:r>
      <w:r w:rsidRPr="00B12141">
        <w:rPr>
          <w:rFonts w:cstheme="minorHAnsi"/>
          <w:b/>
          <w:bCs/>
          <w:color w:val="17365D" w:themeColor="text2" w:themeShade="BF"/>
          <w:sz w:val="36"/>
          <w:szCs w:val="36"/>
        </w:rPr>
        <w:t xml:space="preserve"> de l’année 2021</w:t>
      </w:r>
    </w:p>
    <w:p w14:paraId="20E274A0" w14:textId="77777777" w:rsidR="00AC598A" w:rsidRDefault="00AC598A" w:rsidP="00EF66AF">
      <w:pPr>
        <w:pStyle w:val="Sansinterligne"/>
        <w:rPr>
          <w:rFonts w:cstheme="minorHAnsi"/>
          <w:b/>
          <w:bCs/>
          <w:color w:val="415E61"/>
          <w:sz w:val="36"/>
          <w:szCs w:val="36"/>
        </w:rPr>
      </w:pPr>
    </w:p>
    <w:p w14:paraId="2AA0D8A5" w14:textId="77777777" w:rsidR="00E7118C" w:rsidRDefault="00E7118C" w:rsidP="00360BEA">
      <w:pPr>
        <w:pStyle w:val="Sansinterligne"/>
        <w:ind w:firstLine="708"/>
        <w:rPr>
          <w:rFonts w:cstheme="minorHAnsi"/>
          <w:b/>
          <w:bCs/>
          <w:i/>
          <w:iCs/>
          <w:color w:val="0070C0"/>
          <w:sz w:val="28"/>
          <w:szCs w:val="28"/>
        </w:rPr>
      </w:pPr>
      <w:r w:rsidRPr="00360BEA">
        <w:rPr>
          <w:rFonts w:cstheme="minorHAnsi"/>
          <w:b/>
          <w:bCs/>
          <w:i/>
          <w:iCs/>
          <w:color w:val="0070C0"/>
          <w:sz w:val="28"/>
          <w:szCs w:val="28"/>
        </w:rPr>
        <w:t>L’ouverture du CFA</w:t>
      </w:r>
    </w:p>
    <w:p w14:paraId="77A40675" w14:textId="77777777" w:rsidR="0081605D" w:rsidRPr="00360BEA" w:rsidRDefault="0081605D" w:rsidP="00360BEA">
      <w:pPr>
        <w:pStyle w:val="Sansinterligne"/>
        <w:ind w:firstLine="708"/>
        <w:rPr>
          <w:rFonts w:cstheme="minorHAnsi"/>
          <w:b/>
          <w:bCs/>
          <w:i/>
          <w:iCs/>
          <w:color w:val="0070C0"/>
          <w:sz w:val="28"/>
          <w:szCs w:val="28"/>
        </w:rPr>
      </w:pPr>
    </w:p>
    <w:p w14:paraId="6A98B282" w14:textId="501625D2" w:rsidR="00E7118C" w:rsidRDefault="0081605D" w:rsidP="00EF66AF">
      <w:pPr>
        <w:pStyle w:val="Sansinterligne"/>
        <w:rPr>
          <w:rFonts w:cstheme="minorHAnsi"/>
          <w:bCs/>
          <w:sz w:val="24"/>
          <w:szCs w:val="24"/>
        </w:rPr>
      </w:pPr>
      <w:r w:rsidRPr="0081605D">
        <w:rPr>
          <w:rFonts w:cstheme="minorHAnsi"/>
          <w:bCs/>
          <w:sz w:val="24"/>
          <w:szCs w:val="24"/>
        </w:rPr>
        <w:t xml:space="preserve">En </w:t>
      </w:r>
      <w:r>
        <w:rPr>
          <w:rFonts w:cstheme="minorHAnsi"/>
          <w:bCs/>
          <w:sz w:val="24"/>
          <w:szCs w:val="24"/>
        </w:rPr>
        <w:t>juillet</w:t>
      </w:r>
      <w:r w:rsidR="00743A37">
        <w:rPr>
          <w:rFonts w:cstheme="minorHAnsi"/>
          <w:bCs/>
          <w:sz w:val="24"/>
          <w:szCs w:val="24"/>
        </w:rPr>
        <w:t xml:space="preserve">, </w:t>
      </w:r>
      <w:r>
        <w:rPr>
          <w:rFonts w:cstheme="minorHAnsi"/>
          <w:bCs/>
          <w:sz w:val="24"/>
          <w:szCs w:val="24"/>
        </w:rPr>
        <w:t>notre institut de formation (</w:t>
      </w:r>
      <w:proofErr w:type="spellStart"/>
      <w:r>
        <w:rPr>
          <w:rFonts w:cstheme="minorHAnsi"/>
          <w:bCs/>
          <w:sz w:val="24"/>
          <w:szCs w:val="24"/>
        </w:rPr>
        <w:t>InFDC</w:t>
      </w:r>
      <w:proofErr w:type="spellEnd"/>
      <w:r>
        <w:rPr>
          <w:rFonts w:cstheme="minorHAnsi"/>
          <w:bCs/>
          <w:sz w:val="24"/>
          <w:szCs w:val="24"/>
        </w:rPr>
        <w:t>) a été labellisé CFA.</w:t>
      </w:r>
    </w:p>
    <w:p w14:paraId="7F0516BD" w14:textId="77777777" w:rsidR="0081605D" w:rsidRPr="0081605D" w:rsidRDefault="0081605D" w:rsidP="00EF66AF">
      <w:pPr>
        <w:pStyle w:val="Sansinterligne"/>
        <w:rPr>
          <w:rFonts w:cstheme="minorHAnsi"/>
          <w:bCs/>
          <w:sz w:val="24"/>
          <w:szCs w:val="24"/>
        </w:rPr>
      </w:pPr>
    </w:p>
    <w:p w14:paraId="014657FC" w14:textId="77777777" w:rsidR="00E7118C" w:rsidRPr="00360BEA" w:rsidRDefault="0081605D" w:rsidP="00360BEA">
      <w:pPr>
        <w:pStyle w:val="Sansinterligne"/>
        <w:ind w:firstLine="709"/>
        <w:rPr>
          <w:rFonts w:cstheme="minorHAnsi"/>
          <w:b/>
          <w:bCs/>
          <w:i/>
          <w:iCs/>
          <w:color w:val="0070C0"/>
          <w:sz w:val="28"/>
          <w:szCs w:val="28"/>
        </w:rPr>
      </w:pPr>
      <w:r>
        <w:rPr>
          <w:rFonts w:cstheme="minorHAnsi"/>
          <w:b/>
          <w:bCs/>
          <w:i/>
          <w:iCs/>
          <w:color w:val="0070C0"/>
          <w:sz w:val="28"/>
          <w:szCs w:val="28"/>
        </w:rPr>
        <w:t xml:space="preserve">L’élaboration du projet d’établissement (2022-2025) </w:t>
      </w:r>
    </w:p>
    <w:p w14:paraId="02AA13D3" w14:textId="77777777" w:rsidR="00E7118C" w:rsidRPr="00576ADA" w:rsidRDefault="00E7118C" w:rsidP="00EF66AF">
      <w:pPr>
        <w:pStyle w:val="Sansinterligne"/>
        <w:rPr>
          <w:rFonts w:cstheme="minorHAnsi"/>
          <w:b/>
          <w:bCs/>
          <w:color w:val="415E61"/>
          <w:sz w:val="28"/>
          <w:szCs w:val="28"/>
        </w:rPr>
      </w:pPr>
    </w:p>
    <w:p w14:paraId="51C73EC0" w14:textId="7CB5C48C" w:rsidR="00E7118C" w:rsidRPr="00AC598A" w:rsidRDefault="00E7118C" w:rsidP="00D25D43">
      <w:pPr>
        <w:pStyle w:val="Sansinterligne"/>
        <w:jc w:val="both"/>
        <w:rPr>
          <w:rFonts w:cstheme="minorHAnsi"/>
          <w:b/>
          <w:bCs/>
          <w:color w:val="415E61"/>
          <w:sz w:val="24"/>
          <w:szCs w:val="24"/>
        </w:rPr>
      </w:pPr>
      <w:r w:rsidRPr="00AC598A">
        <w:rPr>
          <w:rFonts w:cstheme="minorHAnsi"/>
          <w:sz w:val="24"/>
          <w:szCs w:val="24"/>
        </w:rPr>
        <w:t xml:space="preserve">Le projet d’établissement du </w:t>
      </w:r>
      <w:r w:rsidR="00743A37">
        <w:rPr>
          <w:rFonts w:cstheme="minorHAnsi"/>
          <w:sz w:val="24"/>
          <w:szCs w:val="24"/>
        </w:rPr>
        <w:t xml:space="preserve">lycée </w:t>
      </w:r>
      <w:r w:rsidRPr="00AC598A">
        <w:rPr>
          <w:rFonts w:cstheme="minorHAnsi"/>
          <w:sz w:val="24"/>
          <w:szCs w:val="24"/>
        </w:rPr>
        <w:t xml:space="preserve">Robert Keller est le fruit de la réflexion de groupes de travail réunis lors des réunions pédagogiques et du groupe de copilotage. </w:t>
      </w:r>
    </w:p>
    <w:p w14:paraId="63BF1A75" w14:textId="77777777" w:rsidR="0081605D" w:rsidRDefault="0081605D" w:rsidP="00D25D43">
      <w:pPr>
        <w:jc w:val="both"/>
        <w:rPr>
          <w:rFonts w:cstheme="minorHAnsi"/>
          <w:sz w:val="24"/>
          <w:szCs w:val="24"/>
        </w:rPr>
      </w:pPr>
    </w:p>
    <w:p w14:paraId="3566EFC5" w14:textId="77777777" w:rsidR="0081605D" w:rsidRDefault="0081605D" w:rsidP="0081605D">
      <w:pPr>
        <w:jc w:val="both"/>
        <w:rPr>
          <w:rFonts w:cstheme="minorHAnsi"/>
          <w:sz w:val="24"/>
          <w:szCs w:val="24"/>
        </w:rPr>
      </w:pPr>
    </w:p>
    <w:p w14:paraId="4909164F" w14:textId="154BED75" w:rsidR="00E7118C" w:rsidRDefault="00E7118C" w:rsidP="00D25D43">
      <w:pPr>
        <w:jc w:val="both"/>
        <w:rPr>
          <w:rFonts w:cstheme="minorHAnsi"/>
          <w:sz w:val="24"/>
          <w:szCs w:val="24"/>
        </w:rPr>
      </w:pPr>
      <w:r w:rsidRPr="00AC598A">
        <w:rPr>
          <w:rFonts w:cstheme="minorHAnsi"/>
          <w:sz w:val="24"/>
          <w:szCs w:val="24"/>
        </w:rPr>
        <w:t xml:space="preserve">Il s’agit tout à la fois d’un document décrivant la réflexion </w:t>
      </w:r>
      <w:r w:rsidR="00743A37">
        <w:rPr>
          <w:rFonts w:cstheme="minorHAnsi"/>
          <w:sz w:val="24"/>
          <w:szCs w:val="24"/>
        </w:rPr>
        <w:t>et les priorités que s’est fixé</w:t>
      </w:r>
      <w:r w:rsidRPr="00AC598A">
        <w:rPr>
          <w:rFonts w:cstheme="minorHAnsi"/>
          <w:sz w:val="24"/>
          <w:szCs w:val="24"/>
        </w:rPr>
        <w:t xml:space="preserve"> la communauté éducative </w:t>
      </w:r>
      <w:r w:rsidR="00743A37">
        <w:rPr>
          <w:rFonts w:cstheme="minorHAnsi"/>
          <w:sz w:val="24"/>
          <w:szCs w:val="24"/>
        </w:rPr>
        <w:t xml:space="preserve">de l’établissement </w:t>
      </w:r>
      <w:r w:rsidRPr="00AC598A">
        <w:rPr>
          <w:rFonts w:cstheme="minorHAnsi"/>
          <w:sz w:val="24"/>
          <w:szCs w:val="24"/>
        </w:rPr>
        <w:t xml:space="preserve">et d’un document synthétisant les actions engagées pour </w:t>
      </w:r>
      <w:r w:rsidR="00743A37">
        <w:rPr>
          <w:rFonts w:cstheme="minorHAnsi"/>
          <w:sz w:val="24"/>
          <w:szCs w:val="24"/>
        </w:rPr>
        <w:t>parvenir</w:t>
      </w:r>
      <w:r w:rsidRPr="00AC598A">
        <w:rPr>
          <w:rFonts w:cstheme="minorHAnsi"/>
          <w:sz w:val="24"/>
          <w:szCs w:val="24"/>
        </w:rPr>
        <w:t xml:space="preserve"> aux objectifs fixés. Il constituera un référentiel pour l’ensemble des personnels, notamment les nouveaux arrivés qui y découvriront la richesse des activités du lycée.</w:t>
      </w:r>
    </w:p>
    <w:p w14:paraId="7CA9A1F2" w14:textId="77777777" w:rsidR="0081605D" w:rsidRPr="00AC598A" w:rsidRDefault="0081605D" w:rsidP="00D25D4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 axes ont été retenus :</w:t>
      </w:r>
    </w:p>
    <w:p w14:paraId="12B6CB89" w14:textId="20B65148" w:rsidR="00E7118C" w:rsidRPr="00AC598A" w:rsidRDefault="00E7118C" w:rsidP="007A381A">
      <w:pPr>
        <w:pStyle w:val="NormalWeb"/>
        <w:spacing w:before="0" w:beforeAutospacing="0" w:after="120" w:afterAutospacing="0" w:line="360" w:lineRule="auto"/>
        <w:jc w:val="both"/>
        <w:rPr>
          <w:rFonts w:asciiTheme="minorHAnsi" w:hAnsiTheme="minorHAnsi" w:cstheme="minorHAnsi"/>
        </w:rPr>
      </w:pPr>
      <w:r w:rsidRPr="00AC598A">
        <w:rPr>
          <w:rFonts w:asciiTheme="minorHAnsi" w:hAnsiTheme="minorHAnsi" w:cstheme="minorHAnsi"/>
        </w:rPr>
        <w:t>1</w:t>
      </w:r>
      <w:r w:rsidR="0081605D">
        <w:rPr>
          <w:rFonts w:asciiTheme="minorHAnsi" w:hAnsiTheme="minorHAnsi" w:cstheme="minorHAnsi"/>
        </w:rPr>
        <w:t>.  L</w:t>
      </w:r>
      <w:r w:rsidR="00743A37">
        <w:rPr>
          <w:rFonts w:asciiTheme="minorHAnsi" w:hAnsiTheme="minorHAnsi" w:cstheme="minorHAnsi"/>
        </w:rPr>
        <w:t>a</w:t>
      </w:r>
      <w:r w:rsidR="0081605D">
        <w:rPr>
          <w:rFonts w:asciiTheme="minorHAnsi" w:hAnsiTheme="minorHAnsi" w:cstheme="minorHAnsi"/>
        </w:rPr>
        <w:t xml:space="preserve"> </w:t>
      </w:r>
      <w:r w:rsidR="00743A37">
        <w:rPr>
          <w:rFonts w:asciiTheme="minorHAnsi" w:hAnsiTheme="minorHAnsi" w:cstheme="minorHAnsi"/>
        </w:rPr>
        <w:t>pédagogie</w:t>
      </w:r>
      <w:r w:rsidR="00EF66AF" w:rsidRPr="00AC598A">
        <w:rPr>
          <w:rFonts w:asciiTheme="minorHAnsi" w:hAnsiTheme="minorHAnsi" w:cstheme="minorHAnsi"/>
        </w:rPr>
        <w:t xml:space="preserve"> présente</w:t>
      </w:r>
      <w:r w:rsidRPr="00AC598A">
        <w:rPr>
          <w:rFonts w:asciiTheme="minorHAnsi" w:hAnsiTheme="minorHAnsi" w:cstheme="minorHAnsi"/>
        </w:rPr>
        <w:t xml:space="preserve"> les priorités retenues en vue de la réussite de chaque élève</w:t>
      </w:r>
      <w:r w:rsidR="00743A37">
        <w:rPr>
          <w:rFonts w:asciiTheme="minorHAnsi" w:hAnsiTheme="minorHAnsi" w:cstheme="minorHAnsi"/>
        </w:rPr>
        <w:t>,</w:t>
      </w:r>
    </w:p>
    <w:p w14:paraId="09AAFBBF" w14:textId="322AD527" w:rsidR="00E7118C" w:rsidRDefault="00E7118C" w:rsidP="007A381A">
      <w:pPr>
        <w:pStyle w:val="NormalWeb"/>
        <w:spacing w:before="0" w:beforeAutospacing="0" w:after="120" w:afterAutospacing="0" w:line="360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AC598A">
        <w:rPr>
          <w:rFonts w:asciiTheme="minorHAnsi" w:hAnsiTheme="minorHAnsi" w:cstheme="minorHAnsi"/>
        </w:rPr>
        <w:t>2</w:t>
      </w:r>
      <w:r w:rsidR="00743A37">
        <w:rPr>
          <w:rFonts w:asciiTheme="minorHAnsi" w:hAnsiTheme="minorHAnsi" w:cstheme="minorHAnsi"/>
        </w:rPr>
        <w:t xml:space="preserve">.  Le pôle </w:t>
      </w:r>
      <w:r w:rsidR="0081605D">
        <w:rPr>
          <w:rFonts w:asciiTheme="minorHAnsi" w:hAnsiTheme="minorHAnsi" w:cstheme="minorHAnsi"/>
        </w:rPr>
        <w:t>éducatif  vise à a</w:t>
      </w:r>
      <w:r w:rsidRPr="00AC598A">
        <w:rPr>
          <w:rFonts w:asciiTheme="minorHAnsi" w:hAnsiTheme="minorHAnsi" w:cstheme="minorHAnsi"/>
        </w:rPr>
        <w:t>ccueillir chaque jeune et l’accompagner dans sa construction personnelle et l’acquisition</w:t>
      </w:r>
      <w:r w:rsidRPr="00AC598A">
        <w:rPr>
          <w:rFonts w:asciiTheme="minorHAnsi" w:eastAsiaTheme="minorHAnsi" w:hAnsiTheme="minorHAnsi" w:cstheme="minorHAnsi"/>
          <w:lang w:eastAsia="en-US"/>
        </w:rPr>
        <w:t xml:space="preserve"> de compétences</w:t>
      </w:r>
      <w:r w:rsidR="00743A37">
        <w:rPr>
          <w:rFonts w:asciiTheme="minorHAnsi" w:eastAsiaTheme="minorHAnsi" w:hAnsiTheme="minorHAnsi" w:cstheme="minorHAnsi"/>
          <w:lang w:eastAsia="en-US"/>
        </w:rPr>
        <w:t>,</w:t>
      </w:r>
    </w:p>
    <w:p w14:paraId="3554D127" w14:textId="0907C15D" w:rsidR="009A64DE" w:rsidRDefault="0081605D" w:rsidP="007A381A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  L</w:t>
      </w:r>
      <w:r w:rsidR="00DA2E5A">
        <w:rPr>
          <w:rFonts w:cstheme="minorHAnsi"/>
          <w:sz w:val="24"/>
          <w:szCs w:val="24"/>
        </w:rPr>
        <w:t>’ouverture vers l’extérieur</w:t>
      </w:r>
      <w:r w:rsidR="00E7118C" w:rsidRPr="00AC598A">
        <w:rPr>
          <w:rFonts w:cstheme="minorHAnsi"/>
          <w:sz w:val="24"/>
          <w:szCs w:val="24"/>
        </w:rPr>
        <w:t xml:space="preserve"> </w:t>
      </w:r>
      <w:r w:rsidR="00743A37">
        <w:rPr>
          <w:rFonts w:cstheme="minorHAnsi"/>
          <w:sz w:val="24"/>
          <w:szCs w:val="24"/>
        </w:rPr>
        <w:t>permet</w:t>
      </w:r>
      <w:r w:rsidR="00E7118C" w:rsidRPr="00AC598A">
        <w:rPr>
          <w:rFonts w:cstheme="minorHAnsi"/>
          <w:sz w:val="24"/>
          <w:szCs w:val="24"/>
        </w:rPr>
        <w:t xml:space="preserve"> d’améliorer l’image de </w:t>
      </w:r>
      <w:r w:rsidR="00EF66AF" w:rsidRPr="00AC598A">
        <w:rPr>
          <w:rFonts w:cstheme="minorHAnsi"/>
          <w:sz w:val="24"/>
          <w:szCs w:val="24"/>
        </w:rPr>
        <w:t>l’établissement et</w:t>
      </w:r>
      <w:r w:rsidR="00E7118C" w:rsidRPr="00AC598A">
        <w:rPr>
          <w:rFonts w:cstheme="minorHAnsi"/>
          <w:sz w:val="24"/>
          <w:szCs w:val="24"/>
        </w:rPr>
        <w:t xml:space="preserve"> les relations avec les partenaires</w:t>
      </w:r>
      <w:r w:rsidR="00743A37">
        <w:rPr>
          <w:rFonts w:cstheme="minorHAnsi"/>
          <w:sz w:val="24"/>
          <w:szCs w:val="24"/>
        </w:rPr>
        <w:t>,</w:t>
      </w:r>
      <w:r w:rsidR="00E7118C" w:rsidRPr="00AC598A">
        <w:rPr>
          <w:rFonts w:cstheme="minorHAnsi"/>
          <w:sz w:val="24"/>
          <w:szCs w:val="24"/>
        </w:rPr>
        <w:t xml:space="preserve"> en communiquant et en impliquan</w:t>
      </w:r>
      <w:r w:rsidR="009A64DE">
        <w:rPr>
          <w:rFonts w:cstheme="minorHAnsi"/>
          <w:sz w:val="24"/>
          <w:szCs w:val="24"/>
        </w:rPr>
        <w:t>t les équipes dans les projets</w:t>
      </w:r>
    </w:p>
    <w:p w14:paraId="11E89AF7" w14:textId="0991AF7B" w:rsidR="00E7118C" w:rsidRPr="00AC598A" w:rsidRDefault="00E7118C" w:rsidP="007A381A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AC598A">
        <w:rPr>
          <w:rFonts w:cstheme="minorHAnsi"/>
          <w:sz w:val="24"/>
          <w:szCs w:val="24"/>
        </w:rPr>
        <w:t>4</w:t>
      </w:r>
      <w:r w:rsidR="0081605D">
        <w:rPr>
          <w:rFonts w:cstheme="minorHAnsi"/>
          <w:sz w:val="24"/>
          <w:szCs w:val="24"/>
        </w:rPr>
        <w:t>.</w:t>
      </w:r>
      <w:r w:rsidRPr="00AC598A">
        <w:rPr>
          <w:rFonts w:cstheme="minorHAnsi"/>
          <w:sz w:val="24"/>
          <w:szCs w:val="24"/>
        </w:rPr>
        <w:t xml:space="preserve"> </w:t>
      </w:r>
      <w:r w:rsidR="0081605D">
        <w:rPr>
          <w:rFonts w:cstheme="minorHAnsi"/>
          <w:sz w:val="24"/>
          <w:szCs w:val="24"/>
        </w:rPr>
        <w:t xml:space="preserve"> Le</w:t>
      </w:r>
      <w:r w:rsidRPr="00AC598A">
        <w:rPr>
          <w:rFonts w:cstheme="minorHAnsi"/>
          <w:sz w:val="24"/>
          <w:szCs w:val="24"/>
        </w:rPr>
        <w:t xml:space="preserve"> « bien vivre ensemble pour mieux réussir » </w:t>
      </w:r>
      <w:r w:rsidR="00743A37">
        <w:rPr>
          <w:rFonts w:cstheme="minorHAnsi"/>
          <w:sz w:val="24"/>
          <w:szCs w:val="24"/>
        </w:rPr>
        <w:t>est notre devise.</w:t>
      </w:r>
    </w:p>
    <w:p w14:paraId="238DA862" w14:textId="77777777" w:rsidR="00272FEB" w:rsidRDefault="00272FEB" w:rsidP="00360BEA">
      <w:pPr>
        <w:pStyle w:val="Sansinterligne"/>
        <w:ind w:firstLine="709"/>
        <w:rPr>
          <w:rFonts w:cstheme="minorHAnsi"/>
          <w:b/>
          <w:bCs/>
          <w:i/>
          <w:iCs/>
          <w:color w:val="0070C0"/>
          <w:sz w:val="28"/>
          <w:szCs w:val="28"/>
        </w:rPr>
      </w:pPr>
    </w:p>
    <w:p w14:paraId="0C81895A" w14:textId="1BEC1C31" w:rsidR="00E7118C" w:rsidRDefault="00E7118C" w:rsidP="00360BEA">
      <w:pPr>
        <w:pStyle w:val="Sansinterligne"/>
        <w:ind w:firstLine="709"/>
        <w:rPr>
          <w:rFonts w:cstheme="minorHAnsi"/>
          <w:b/>
          <w:bCs/>
          <w:i/>
          <w:iCs/>
          <w:color w:val="0070C0"/>
          <w:sz w:val="28"/>
          <w:szCs w:val="28"/>
        </w:rPr>
      </w:pPr>
      <w:r w:rsidRPr="00360BEA">
        <w:rPr>
          <w:rFonts w:cstheme="minorHAnsi"/>
          <w:b/>
          <w:bCs/>
          <w:i/>
          <w:iCs/>
          <w:color w:val="0070C0"/>
          <w:sz w:val="28"/>
          <w:szCs w:val="28"/>
        </w:rPr>
        <w:t>MSGS</w:t>
      </w:r>
      <w:r w:rsidR="00743A37">
        <w:rPr>
          <w:rFonts w:cstheme="minorHAnsi"/>
          <w:b/>
          <w:bCs/>
          <w:i/>
          <w:iCs/>
          <w:color w:val="0070C0"/>
          <w:sz w:val="28"/>
          <w:szCs w:val="28"/>
        </w:rPr>
        <w:t xml:space="preserve"> (Manager S</w:t>
      </w:r>
      <w:r w:rsidR="00496CFB">
        <w:rPr>
          <w:rFonts w:cstheme="minorHAnsi"/>
          <w:b/>
          <w:bCs/>
          <w:i/>
          <w:iCs/>
          <w:color w:val="0070C0"/>
          <w:sz w:val="28"/>
          <w:szCs w:val="28"/>
        </w:rPr>
        <w:t>ûreté Grands Sites)</w:t>
      </w:r>
    </w:p>
    <w:p w14:paraId="607EFBB0" w14:textId="77777777" w:rsidR="00496CFB" w:rsidRPr="00360BEA" w:rsidRDefault="00496CFB" w:rsidP="00360BEA">
      <w:pPr>
        <w:pStyle w:val="Sansinterligne"/>
        <w:ind w:firstLine="709"/>
        <w:rPr>
          <w:rFonts w:cstheme="minorHAnsi"/>
          <w:b/>
          <w:bCs/>
          <w:i/>
          <w:iCs/>
          <w:color w:val="0070C0"/>
          <w:sz w:val="28"/>
          <w:szCs w:val="28"/>
        </w:rPr>
      </w:pPr>
    </w:p>
    <w:p w14:paraId="028A7F69" w14:textId="77777777" w:rsidR="00E7118C" w:rsidRPr="0081605D" w:rsidRDefault="00496CFB" w:rsidP="007A381A">
      <w:pPr>
        <w:pStyle w:val="Sansinterligne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Un référentiel de formation au management de la sûreté de site</w:t>
      </w:r>
      <w:r w:rsidR="00DA2E5A">
        <w:rPr>
          <w:rFonts w:cstheme="minorHAnsi"/>
          <w:bCs/>
          <w:sz w:val="24"/>
          <w:szCs w:val="24"/>
        </w:rPr>
        <w:t>s prestigieux</w:t>
      </w:r>
      <w:r>
        <w:rPr>
          <w:rFonts w:cstheme="minorHAnsi"/>
          <w:bCs/>
          <w:sz w:val="24"/>
          <w:szCs w:val="24"/>
        </w:rPr>
        <w:t xml:space="preserve"> a été conçu en partenariat avec les Galeries Lafayette, Byblos et Triomphe. La première session a démarré en janvier 2022.</w:t>
      </w:r>
    </w:p>
    <w:p w14:paraId="164684E9" w14:textId="77777777" w:rsidR="00E7118C" w:rsidRDefault="00E7118C" w:rsidP="00EF66AF">
      <w:pPr>
        <w:pStyle w:val="Sansinterligne"/>
        <w:rPr>
          <w:rFonts w:cstheme="minorHAnsi"/>
          <w:b/>
          <w:bCs/>
          <w:color w:val="415E61"/>
          <w:sz w:val="36"/>
          <w:szCs w:val="36"/>
        </w:rPr>
      </w:pPr>
    </w:p>
    <w:p w14:paraId="2A65A71B" w14:textId="77777777" w:rsidR="009A64DE" w:rsidRDefault="009A64DE" w:rsidP="00EF66AF">
      <w:pPr>
        <w:pStyle w:val="Sansinterligne"/>
        <w:rPr>
          <w:rFonts w:cstheme="minorHAnsi"/>
          <w:b/>
          <w:bCs/>
          <w:color w:val="415E61"/>
          <w:sz w:val="36"/>
          <w:szCs w:val="36"/>
        </w:rPr>
      </w:pPr>
    </w:p>
    <w:p w14:paraId="18C873BA" w14:textId="77777777" w:rsidR="00E7118C" w:rsidRPr="00360BEA" w:rsidRDefault="00E7118C" w:rsidP="00360BEA">
      <w:pPr>
        <w:pStyle w:val="Sansinterligne"/>
        <w:ind w:firstLine="709"/>
        <w:rPr>
          <w:rFonts w:cstheme="minorHAnsi"/>
          <w:b/>
          <w:bCs/>
          <w:i/>
          <w:iCs/>
          <w:color w:val="0070C0"/>
          <w:sz w:val="28"/>
          <w:szCs w:val="28"/>
        </w:rPr>
      </w:pPr>
      <w:r w:rsidRPr="00360BEA">
        <w:rPr>
          <w:rFonts w:cstheme="minorHAnsi"/>
          <w:b/>
          <w:bCs/>
          <w:i/>
          <w:iCs/>
          <w:color w:val="0070C0"/>
          <w:sz w:val="28"/>
          <w:szCs w:val="28"/>
        </w:rPr>
        <w:t>Action de lutte contre le décrochage scolaire</w:t>
      </w:r>
    </w:p>
    <w:p w14:paraId="5D0C73E5" w14:textId="77777777" w:rsidR="00360BEA" w:rsidRPr="00360BEA" w:rsidRDefault="00360BEA" w:rsidP="00360BEA">
      <w:pPr>
        <w:pStyle w:val="Sansinterligne"/>
        <w:ind w:firstLine="709"/>
        <w:rPr>
          <w:rFonts w:cstheme="minorHAnsi"/>
        </w:rPr>
      </w:pPr>
    </w:p>
    <w:p w14:paraId="41C7036A" w14:textId="3FF42054" w:rsidR="00E7118C" w:rsidRPr="00AC598A" w:rsidRDefault="00D25D43" w:rsidP="00D25D43">
      <w:pPr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right="2977" w:hanging="283"/>
        <w:contextualSpacing/>
        <w:jc w:val="both"/>
        <w:rPr>
          <w:sz w:val="24"/>
          <w:szCs w:val="24"/>
        </w:rPr>
      </w:pPr>
      <w:r w:rsidRPr="00AC598A">
        <w:rPr>
          <w:noProof/>
          <w:sz w:val="24"/>
          <w:szCs w:val="24"/>
        </w:rPr>
        <w:drawing>
          <wp:anchor distT="0" distB="0" distL="114300" distR="114300" simplePos="0" relativeHeight="251892736" behindDoc="0" locked="0" layoutInCell="1" allowOverlap="1" wp14:anchorId="16E87C6B" wp14:editId="6FF9E0EC">
            <wp:simplePos x="0" y="0"/>
            <wp:positionH relativeFrom="column">
              <wp:posOffset>4457700</wp:posOffset>
            </wp:positionH>
            <wp:positionV relativeFrom="paragraph">
              <wp:posOffset>6350</wp:posOffset>
            </wp:positionV>
            <wp:extent cx="2242820" cy="2114550"/>
            <wp:effectExtent l="0" t="0" r="5080" b="0"/>
            <wp:wrapSquare wrapText="bothSides"/>
            <wp:docPr id="38" name="Image 38" descr="C:\Users\fatma.makhlouf\Pictures\télécharge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ma.makhlouf\Pictures\téléchargement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1" r="5099"/>
                    <a:stretch/>
                  </pic:blipFill>
                  <pic:spPr bwMode="auto">
                    <a:xfrm>
                      <a:off x="0" y="0"/>
                      <a:ext cx="22428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8C" w:rsidRPr="00AC598A">
        <w:rPr>
          <w:sz w:val="24"/>
          <w:szCs w:val="24"/>
        </w:rPr>
        <w:t xml:space="preserve">Recevoir le jeune </w:t>
      </w:r>
      <w:r w:rsidR="00743A37">
        <w:rPr>
          <w:sz w:val="24"/>
          <w:szCs w:val="24"/>
        </w:rPr>
        <w:t xml:space="preserve">avec sa famille </w:t>
      </w:r>
      <w:r w:rsidR="00E7118C" w:rsidRPr="00AC598A">
        <w:rPr>
          <w:sz w:val="24"/>
          <w:szCs w:val="24"/>
        </w:rPr>
        <w:t>pour comprendre les motifs, pour affiner le projet professionnel -&gt; Pôle éducatif/CPE/Professeur principal</w:t>
      </w:r>
      <w:r w:rsidR="00820713">
        <w:rPr>
          <w:sz w:val="24"/>
          <w:szCs w:val="24"/>
        </w:rPr>
        <w:t>.</w:t>
      </w:r>
    </w:p>
    <w:p w14:paraId="0ADAD094" w14:textId="6FCDA9B3" w:rsidR="00E7118C" w:rsidRPr="00AC598A" w:rsidRDefault="00743A37" w:rsidP="00D25D43">
      <w:pPr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right="2977" w:hanging="28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Mettre</w:t>
      </w:r>
      <w:r w:rsidR="00820713">
        <w:rPr>
          <w:sz w:val="24"/>
          <w:szCs w:val="24"/>
        </w:rPr>
        <w:t xml:space="preserve"> en place </w:t>
      </w:r>
      <w:r w:rsidR="00E7118C" w:rsidRPr="00AC598A">
        <w:rPr>
          <w:sz w:val="24"/>
          <w:szCs w:val="24"/>
        </w:rPr>
        <w:t>un Programme Personnalisé de Réussite Éducative (PPRE) avec l’équipe pédagogique.</w:t>
      </w:r>
    </w:p>
    <w:p w14:paraId="078073CB" w14:textId="676BF878" w:rsidR="00E7118C" w:rsidRPr="00AC598A" w:rsidRDefault="00820713" w:rsidP="00D25D43">
      <w:pPr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right="2977" w:hanging="28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Mettre en place </w:t>
      </w:r>
      <w:r w:rsidR="00E7118C" w:rsidRPr="00AC598A">
        <w:rPr>
          <w:sz w:val="24"/>
          <w:szCs w:val="24"/>
        </w:rPr>
        <w:t>un tutorat élève/élève, élève /adulte</w:t>
      </w:r>
    </w:p>
    <w:p w14:paraId="65E6E4CC" w14:textId="4CCA4DB2" w:rsidR="00E7118C" w:rsidRPr="00AC598A" w:rsidRDefault="00820713" w:rsidP="00D25D43">
      <w:pPr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right="2977" w:hanging="28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Effectuer un b</w:t>
      </w:r>
      <w:r w:rsidR="00E7118C" w:rsidRPr="00AC598A">
        <w:rPr>
          <w:sz w:val="24"/>
          <w:szCs w:val="24"/>
        </w:rPr>
        <w:t>ilan hebdomadaire -&gt; Pôle éducatif/Professeur principal/Tuteur</w:t>
      </w:r>
      <w:r>
        <w:rPr>
          <w:sz w:val="24"/>
          <w:szCs w:val="24"/>
        </w:rPr>
        <w:t>.</w:t>
      </w:r>
    </w:p>
    <w:p w14:paraId="65E44CD6" w14:textId="0813788A" w:rsidR="00E7118C" w:rsidRPr="00AC598A" w:rsidRDefault="00E7118C" w:rsidP="00D25D43">
      <w:pPr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right="2977" w:hanging="283"/>
        <w:contextualSpacing/>
        <w:jc w:val="both"/>
        <w:rPr>
          <w:sz w:val="24"/>
          <w:szCs w:val="24"/>
        </w:rPr>
      </w:pPr>
      <w:r w:rsidRPr="00AC598A">
        <w:rPr>
          <w:sz w:val="24"/>
          <w:szCs w:val="24"/>
        </w:rPr>
        <w:t>Liste</w:t>
      </w:r>
      <w:r w:rsidR="00820713">
        <w:rPr>
          <w:sz w:val="24"/>
          <w:szCs w:val="24"/>
        </w:rPr>
        <w:t>r les</w:t>
      </w:r>
      <w:r w:rsidRPr="00AC598A">
        <w:rPr>
          <w:sz w:val="24"/>
          <w:szCs w:val="24"/>
        </w:rPr>
        <w:t xml:space="preserve"> décrocheurs </w:t>
      </w:r>
      <w:r w:rsidR="00820713">
        <w:rPr>
          <w:sz w:val="24"/>
          <w:szCs w:val="24"/>
        </w:rPr>
        <w:t>et les communiquer</w:t>
      </w:r>
      <w:r w:rsidRPr="00AC598A">
        <w:rPr>
          <w:sz w:val="24"/>
          <w:szCs w:val="24"/>
        </w:rPr>
        <w:t xml:space="preserve"> aux professeurs pour éviter les exclusions</w:t>
      </w:r>
      <w:r w:rsidR="00820713">
        <w:rPr>
          <w:sz w:val="24"/>
          <w:szCs w:val="24"/>
        </w:rPr>
        <w:t>.</w:t>
      </w:r>
      <w:r w:rsidRPr="00AC598A">
        <w:rPr>
          <w:sz w:val="24"/>
          <w:szCs w:val="24"/>
        </w:rPr>
        <w:t xml:space="preserve"> </w:t>
      </w:r>
    </w:p>
    <w:p w14:paraId="026488B6" w14:textId="77777777" w:rsidR="00E7118C" w:rsidRPr="00AC598A" w:rsidRDefault="00E7118C" w:rsidP="00D25D43">
      <w:pPr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right="2977" w:hanging="283"/>
        <w:contextualSpacing/>
        <w:jc w:val="both"/>
        <w:rPr>
          <w:sz w:val="24"/>
          <w:szCs w:val="24"/>
        </w:rPr>
      </w:pPr>
      <w:r w:rsidRPr="00AC598A">
        <w:rPr>
          <w:sz w:val="24"/>
          <w:szCs w:val="24"/>
        </w:rPr>
        <w:t>Retards</w:t>
      </w:r>
      <w:r w:rsidR="00AC598A">
        <w:rPr>
          <w:sz w:val="24"/>
          <w:szCs w:val="24"/>
        </w:rPr>
        <w:t xml:space="preserve"> </w:t>
      </w:r>
      <w:r w:rsidRPr="00AC598A">
        <w:rPr>
          <w:sz w:val="24"/>
          <w:szCs w:val="24"/>
        </w:rPr>
        <w:t>: Si le retardataire est sur la liste des décrocheurs, il sera accompagné en cours.</w:t>
      </w:r>
    </w:p>
    <w:p w14:paraId="65DD4EDC" w14:textId="77777777" w:rsidR="00E7118C" w:rsidRPr="00AC598A" w:rsidRDefault="00E7118C" w:rsidP="00D25D43">
      <w:pPr>
        <w:numPr>
          <w:ilvl w:val="0"/>
          <w:numId w:val="27"/>
        </w:numPr>
        <w:tabs>
          <w:tab w:val="clear" w:pos="720"/>
          <w:tab w:val="num" w:pos="567"/>
        </w:tabs>
        <w:spacing w:after="0" w:line="240" w:lineRule="auto"/>
        <w:ind w:left="567" w:right="2977" w:hanging="283"/>
        <w:contextualSpacing/>
        <w:jc w:val="both"/>
        <w:rPr>
          <w:sz w:val="24"/>
          <w:szCs w:val="24"/>
        </w:rPr>
      </w:pPr>
      <w:r w:rsidRPr="00AC598A">
        <w:rPr>
          <w:sz w:val="24"/>
          <w:szCs w:val="24"/>
        </w:rPr>
        <w:t xml:space="preserve">Signalement Académique </w:t>
      </w:r>
    </w:p>
    <w:p w14:paraId="76273639" w14:textId="77777777" w:rsidR="00E7118C" w:rsidRDefault="00E7118C" w:rsidP="00E7118C">
      <w:pPr>
        <w:spacing w:before="200" w:after="0" w:line="240" w:lineRule="auto"/>
        <w:rPr>
          <w:sz w:val="24"/>
          <w:szCs w:val="24"/>
        </w:rPr>
      </w:pPr>
    </w:p>
    <w:p w14:paraId="5958138E" w14:textId="77777777" w:rsidR="009A64DE" w:rsidRDefault="009A64DE" w:rsidP="00E7118C">
      <w:pPr>
        <w:spacing w:before="200" w:after="0" w:line="240" w:lineRule="auto"/>
      </w:pPr>
    </w:p>
    <w:p w14:paraId="22F30954" w14:textId="77777777" w:rsidR="009A64DE" w:rsidRDefault="009A64DE" w:rsidP="00360BEA">
      <w:pPr>
        <w:spacing w:before="200" w:after="0" w:line="240" w:lineRule="auto"/>
        <w:ind w:left="709"/>
        <w:rPr>
          <w:rFonts w:eastAsiaTheme="minorHAnsi" w:cstheme="minorHAnsi"/>
          <w:b/>
          <w:bCs/>
          <w:i/>
          <w:iCs/>
          <w:color w:val="0070C0"/>
          <w:sz w:val="28"/>
          <w:szCs w:val="28"/>
          <w:lang w:eastAsia="en-US"/>
        </w:rPr>
      </w:pPr>
    </w:p>
    <w:p w14:paraId="60B98DB7" w14:textId="77777777" w:rsidR="00E7118C" w:rsidRPr="00360BEA" w:rsidRDefault="00E7118C" w:rsidP="00360BEA">
      <w:pPr>
        <w:spacing w:before="200" w:after="0" w:line="240" w:lineRule="auto"/>
        <w:ind w:left="709"/>
        <w:rPr>
          <w:i/>
          <w:iCs/>
          <w:color w:val="0070C0"/>
          <w:sz w:val="18"/>
          <w:szCs w:val="18"/>
        </w:rPr>
      </w:pPr>
      <w:r w:rsidRPr="00360BEA">
        <w:rPr>
          <w:rFonts w:eastAsiaTheme="minorHAnsi" w:cstheme="minorHAnsi"/>
          <w:b/>
          <w:bCs/>
          <w:i/>
          <w:iCs/>
          <w:color w:val="0070C0"/>
          <w:sz w:val="28"/>
          <w:szCs w:val="28"/>
          <w:lang w:eastAsia="en-US"/>
        </w:rPr>
        <w:t>Renforcement du pole éducatif avec le recrutement d’un éducateur</w:t>
      </w:r>
    </w:p>
    <w:p w14:paraId="497E9A25" w14:textId="77777777" w:rsidR="00E7118C" w:rsidRDefault="00E7118C" w:rsidP="00360BEA">
      <w:pPr>
        <w:spacing w:before="200" w:after="0" w:line="240" w:lineRule="auto"/>
        <w:jc w:val="center"/>
        <w:rPr>
          <w:rFonts w:hAnsi="Trebuchet MS"/>
          <w:color w:val="404040" w:themeColor="text1" w:themeTint="BF"/>
          <w:kern w:val="24"/>
          <w:sz w:val="36"/>
          <w:szCs w:val="36"/>
        </w:rPr>
      </w:pPr>
      <w:r w:rsidRPr="00172C33">
        <w:rPr>
          <w:rFonts w:hAnsi="Trebuchet MS"/>
          <w:noProof/>
          <w:color w:val="404040" w:themeColor="text1" w:themeTint="BF"/>
          <w:kern w:val="24"/>
          <w:sz w:val="36"/>
          <w:szCs w:val="36"/>
        </w:rPr>
        <w:drawing>
          <wp:inline distT="0" distB="0" distL="0" distR="0" wp14:anchorId="6036A595" wp14:editId="2B7B3C0B">
            <wp:extent cx="5672666" cy="3190875"/>
            <wp:effectExtent l="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5122" cy="319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502A" w14:textId="77777777" w:rsidR="00E7118C" w:rsidRPr="00172C33" w:rsidRDefault="00E7118C" w:rsidP="00E7118C">
      <w:pPr>
        <w:spacing w:before="200" w:after="0" w:line="240" w:lineRule="auto"/>
        <w:rPr>
          <w:rFonts w:hAnsi="Trebuchet MS"/>
          <w:color w:val="404040" w:themeColor="text1" w:themeTint="BF"/>
          <w:kern w:val="24"/>
          <w:sz w:val="36"/>
          <w:szCs w:val="36"/>
        </w:rPr>
      </w:pPr>
    </w:p>
    <w:p w14:paraId="3CCC231D" w14:textId="77777777" w:rsidR="00E7118C" w:rsidRPr="00360BEA" w:rsidRDefault="00E7118C" w:rsidP="00360BEA">
      <w:pPr>
        <w:spacing w:after="0"/>
        <w:ind w:firstLine="708"/>
        <w:contextualSpacing/>
        <w:rPr>
          <w:b/>
          <w:i/>
          <w:iCs/>
          <w:color w:val="0070C0"/>
          <w:sz w:val="28"/>
          <w:szCs w:val="24"/>
        </w:rPr>
      </w:pPr>
      <w:r w:rsidRPr="00360BEA">
        <w:rPr>
          <w:b/>
          <w:i/>
          <w:iCs/>
          <w:color w:val="0070C0"/>
          <w:sz w:val="28"/>
          <w:szCs w:val="24"/>
        </w:rPr>
        <w:t xml:space="preserve">L’accompagnement personnalisé </w:t>
      </w:r>
    </w:p>
    <w:p w14:paraId="7E6BF0CA" w14:textId="77777777" w:rsidR="00E7118C" w:rsidRDefault="00AC598A" w:rsidP="00E7118C">
      <w:pPr>
        <w:spacing w:after="0"/>
        <w:contextualSpacing/>
        <w:rPr>
          <w:bCs/>
          <w:sz w:val="28"/>
          <w:szCs w:val="24"/>
        </w:rPr>
      </w:pPr>
      <w:r w:rsidRPr="00D27F43">
        <w:rPr>
          <w:bCs/>
          <w:noProof/>
          <w:sz w:val="28"/>
          <w:szCs w:val="24"/>
        </w:rPr>
        <w:drawing>
          <wp:anchor distT="0" distB="0" distL="114300" distR="114300" simplePos="0" relativeHeight="251893760" behindDoc="0" locked="0" layoutInCell="1" allowOverlap="1" wp14:anchorId="31BB2F97" wp14:editId="751D732B">
            <wp:simplePos x="0" y="0"/>
            <wp:positionH relativeFrom="column">
              <wp:posOffset>3930015</wp:posOffset>
            </wp:positionH>
            <wp:positionV relativeFrom="paragraph">
              <wp:posOffset>222250</wp:posOffset>
            </wp:positionV>
            <wp:extent cx="3028950" cy="1514475"/>
            <wp:effectExtent l="0" t="0" r="0" b="9525"/>
            <wp:wrapSquare wrapText="bothSides"/>
            <wp:docPr id="33" name="Image 33" descr="C:\Users\fatma.makhlouf\Pictures\téléchar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ma.makhlouf\Pictures\téléchargemen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016CBF" w14:textId="6E03F58F" w:rsidR="00E7118C" w:rsidRPr="00933F78" w:rsidRDefault="00E7118C" w:rsidP="00FD0E33">
      <w:pPr>
        <w:spacing w:after="0"/>
        <w:contextualSpacing/>
        <w:jc w:val="both"/>
        <w:rPr>
          <w:bCs/>
          <w:sz w:val="24"/>
        </w:rPr>
      </w:pPr>
      <w:r w:rsidRPr="00933F78">
        <w:rPr>
          <w:bCs/>
          <w:sz w:val="24"/>
        </w:rPr>
        <w:t>Accompagner</w:t>
      </w:r>
      <w:r w:rsidR="00820713">
        <w:rPr>
          <w:bCs/>
          <w:sz w:val="24"/>
        </w:rPr>
        <w:t>,</w:t>
      </w:r>
      <w:r w:rsidRPr="00933F78">
        <w:rPr>
          <w:bCs/>
          <w:sz w:val="24"/>
        </w:rPr>
        <w:t xml:space="preserve"> c’est partager, cheminer, marcher avec, vers un but …</w:t>
      </w:r>
    </w:p>
    <w:p w14:paraId="67B59C7F" w14:textId="2AC55E44" w:rsidR="00E7118C" w:rsidRPr="00933F78" w:rsidRDefault="00E7118C" w:rsidP="00FD0E33">
      <w:pPr>
        <w:spacing w:after="0"/>
        <w:contextualSpacing/>
        <w:jc w:val="both"/>
        <w:rPr>
          <w:bCs/>
          <w:sz w:val="24"/>
        </w:rPr>
      </w:pPr>
      <w:r w:rsidRPr="00933F78">
        <w:rPr>
          <w:bCs/>
          <w:sz w:val="24"/>
        </w:rPr>
        <w:t>C’est un temps d’enseignement intégré à l’horaire de l’é</w:t>
      </w:r>
      <w:r w:rsidR="00820713">
        <w:rPr>
          <w:bCs/>
          <w:sz w:val="24"/>
        </w:rPr>
        <w:t>lève, qui s’organise autour de quatre</w:t>
      </w:r>
      <w:r w:rsidRPr="00933F78">
        <w:rPr>
          <w:bCs/>
          <w:sz w:val="24"/>
        </w:rPr>
        <w:t xml:space="preserve"> activités principales : le soutien, l’approfondissement, l’aide à l’orientation et la méthodologie.</w:t>
      </w:r>
    </w:p>
    <w:p w14:paraId="3D41AE6C" w14:textId="77777777" w:rsidR="00E7118C" w:rsidRDefault="00E7118C" w:rsidP="00E7118C">
      <w:pPr>
        <w:spacing w:after="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27F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BCD297F" w14:textId="77777777" w:rsidR="00CF65AA" w:rsidRDefault="00CF65AA" w:rsidP="00E7118C">
      <w:pPr>
        <w:spacing w:after="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8BDB2D2" w14:textId="77777777" w:rsidR="00CF65AA" w:rsidRDefault="00CF65AA" w:rsidP="00E7118C">
      <w:pPr>
        <w:spacing w:after="0"/>
        <w:contextualSpacing/>
        <w:rPr>
          <w:bCs/>
          <w:sz w:val="28"/>
          <w:szCs w:val="24"/>
        </w:rPr>
      </w:pPr>
    </w:p>
    <w:p w14:paraId="1081F949" w14:textId="77777777" w:rsidR="00CF65AA" w:rsidRDefault="00CF65AA" w:rsidP="00E7118C">
      <w:pPr>
        <w:spacing w:after="0"/>
        <w:contextualSpacing/>
        <w:rPr>
          <w:bCs/>
          <w:sz w:val="28"/>
          <w:szCs w:val="24"/>
        </w:rPr>
      </w:pPr>
    </w:p>
    <w:p w14:paraId="65451493" w14:textId="77777777" w:rsidR="00E7118C" w:rsidRPr="00360BEA" w:rsidRDefault="00E7118C" w:rsidP="00360BEA">
      <w:pPr>
        <w:spacing w:after="0"/>
        <w:ind w:firstLine="708"/>
        <w:contextualSpacing/>
        <w:rPr>
          <w:b/>
          <w:i/>
          <w:iCs/>
          <w:color w:val="0070C0"/>
          <w:sz w:val="28"/>
          <w:szCs w:val="24"/>
        </w:rPr>
      </w:pPr>
      <w:r w:rsidRPr="00360BEA">
        <w:rPr>
          <w:b/>
          <w:i/>
          <w:iCs/>
          <w:color w:val="0070C0"/>
          <w:sz w:val="28"/>
          <w:szCs w:val="24"/>
        </w:rPr>
        <w:t xml:space="preserve">Module de terminale sur l’orientation </w:t>
      </w:r>
    </w:p>
    <w:p w14:paraId="263327F1" w14:textId="77777777" w:rsidR="00D25D43" w:rsidRDefault="00D25D43" w:rsidP="00D25D43">
      <w:pPr>
        <w:spacing w:after="0"/>
        <w:ind w:left="5103"/>
        <w:contextualSpacing/>
        <w:rPr>
          <w:bCs/>
          <w:sz w:val="24"/>
        </w:rPr>
      </w:pPr>
      <w:r w:rsidRPr="00D27F43">
        <w:rPr>
          <w:bCs/>
          <w:noProof/>
          <w:sz w:val="28"/>
          <w:szCs w:val="24"/>
        </w:rPr>
        <w:drawing>
          <wp:anchor distT="0" distB="0" distL="114300" distR="114300" simplePos="0" relativeHeight="251897856" behindDoc="0" locked="0" layoutInCell="1" allowOverlap="1" wp14:anchorId="05D8251F" wp14:editId="5014CA56">
            <wp:simplePos x="0" y="0"/>
            <wp:positionH relativeFrom="margin">
              <wp:posOffset>173990</wp:posOffset>
            </wp:positionH>
            <wp:positionV relativeFrom="paragraph">
              <wp:posOffset>64135</wp:posOffset>
            </wp:positionV>
            <wp:extent cx="2600960" cy="1438910"/>
            <wp:effectExtent l="0" t="0" r="8890" b="8890"/>
            <wp:wrapSquare wrapText="bothSides"/>
            <wp:docPr id="37" name="Image 37" descr="C:\Users\fatma.makhlouf\Pictures\AP3_117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ma.makhlouf\Pictures\AP3_11702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0088B" w14:textId="77777777" w:rsidR="00E7118C" w:rsidRPr="00933F78" w:rsidRDefault="00E7118C" w:rsidP="00D25D43">
      <w:pPr>
        <w:spacing w:after="0"/>
        <w:ind w:left="5103"/>
        <w:contextualSpacing/>
        <w:rPr>
          <w:bCs/>
          <w:sz w:val="24"/>
        </w:rPr>
      </w:pPr>
    </w:p>
    <w:p w14:paraId="17A4749F" w14:textId="77777777" w:rsidR="00E7118C" w:rsidRPr="00933F78" w:rsidRDefault="00E7118C" w:rsidP="00D25D43">
      <w:pPr>
        <w:spacing w:after="0"/>
        <w:ind w:left="5103"/>
        <w:contextualSpacing/>
        <w:jc w:val="both"/>
        <w:rPr>
          <w:bCs/>
          <w:sz w:val="24"/>
        </w:rPr>
      </w:pPr>
      <w:r w:rsidRPr="00933F78">
        <w:rPr>
          <w:bCs/>
          <w:sz w:val="24"/>
        </w:rPr>
        <w:t xml:space="preserve">Les élèves sont amenés à choisir entre deux modules, en fonction de leur projet post-baccalauréat : insertion professionnelle ou poursuite d’études. </w:t>
      </w:r>
    </w:p>
    <w:p w14:paraId="1B1AAD1D" w14:textId="77777777" w:rsidR="00E7118C" w:rsidRPr="00812135" w:rsidRDefault="00E7118C" w:rsidP="00E7118C">
      <w:pPr>
        <w:spacing w:after="0"/>
        <w:contextualSpacing/>
        <w:rPr>
          <w:bCs/>
          <w:sz w:val="28"/>
          <w:szCs w:val="24"/>
        </w:rPr>
      </w:pPr>
    </w:p>
    <w:p w14:paraId="696FF199" w14:textId="77777777" w:rsidR="00E7118C" w:rsidRDefault="00E7118C" w:rsidP="00BB7714">
      <w:pPr>
        <w:spacing w:after="0"/>
        <w:contextualSpacing/>
        <w:jc w:val="center"/>
        <w:rPr>
          <w:bCs/>
          <w:sz w:val="28"/>
          <w:szCs w:val="24"/>
          <w:highlight w:val="yellow"/>
        </w:rPr>
      </w:pPr>
    </w:p>
    <w:p w14:paraId="0694600A" w14:textId="77777777" w:rsidR="00E7118C" w:rsidRDefault="00E7118C" w:rsidP="00E7118C">
      <w:pPr>
        <w:spacing w:after="0"/>
        <w:contextualSpacing/>
        <w:rPr>
          <w:b/>
          <w:sz w:val="36"/>
          <w:szCs w:val="32"/>
          <w:highlight w:val="yellow"/>
        </w:rPr>
      </w:pPr>
    </w:p>
    <w:p w14:paraId="053510DD" w14:textId="77777777" w:rsidR="00E7118C" w:rsidRPr="00B12141" w:rsidRDefault="00E7118C" w:rsidP="00AC598A">
      <w:pPr>
        <w:pStyle w:val="Sansinterligne"/>
        <w:rPr>
          <w:rFonts w:cstheme="minorHAnsi"/>
          <w:b/>
          <w:bCs/>
          <w:color w:val="17365D" w:themeColor="text2" w:themeShade="BF"/>
          <w:sz w:val="36"/>
          <w:szCs w:val="36"/>
        </w:rPr>
      </w:pPr>
      <w:r w:rsidRPr="00B12141">
        <w:rPr>
          <w:rFonts w:cstheme="minorHAnsi"/>
          <w:b/>
          <w:bCs/>
          <w:color w:val="17365D" w:themeColor="text2" w:themeShade="BF"/>
          <w:sz w:val="36"/>
          <w:szCs w:val="36"/>
        </w:rPr>
        <w:t>Les évènements de l’année</w:t>
      </w:r>
    </w:p>
    <w:p w14:paraId="5FD4AEB9" w14:textId="77777777" w:rsidR="00E7118C" w:rsidRDefault="00E7118C" w:rsidP="00BB7714">
      <w:pPr>
        <w:pStyle w:val="Sansinterligne"/>
        <w:rPr>
          <w:rFonts w:cstheme="minorHAnsi"/>
          <w:b/>
          <w:bCs/>
          <w:color w:val="415E61"/>
          <w:sz w:val="36"/>
          <w:szCs w:val="36"/>
        </w:rPr>
      </w:pPr>
    </w:p>
    <w:p w14:paraId="7D3FD123" w14:textId="77777777" w:rsidR="00E7118C" w:rsidRPr="00360BEA" w:rsidRDefault="00E7118C" w:rsidP="00360BEA">
      <w:pPr>
        <w:pStyle w:val="Sansinterligne"/>
        <w:ind w:firstLine="708"/>
        <w:rPr>
          <w:rFonts w:cstheme="minorHAnsi"/>
          <w:b/>
          <w:bCs/>
          <w:i/>
          <w:iCs/>
          <w:color w:val="0070C0"/>
          <w:sz w:val="28"/>
          <w:szCs w:val="28"/>
        </w:rPr>
      </w:pPr>
      <w:proofErr w:type="spellStart"/>
      <w:r w:rsidRPr="00360BEA">
        <w:rPr>
          <w:rFonts w:cstheme="minorHAnsi"/>
          <w:b/>
          <w:bCs/>
          <w:i/>
          <w:iCs/>
          <w:color w:val="0070C0"/>
          <w:sz w:val="28"/>
          <w:szCs w:val="28"/>
        </w:rPr>
        <w:t>Bootcamp</w:t>
      </w:r>
      <w:proofErr w:type="spellEnd"/>
    </w:p>
    <w:p w14:paraId="14471511" w14:textId="77777777" w:rsidR="00E7118C" w:rsidRPr="00576ADA" w:rsidRDefault="00E7118C" w:rsidP="00BB7714">
      <w:pPr>
        <w:pStyle w:val="Sansinterligne"/>
        <w:rPr>
          <w:rFonts w:cstheme="minorHAnsi"/>
          <w:b/>
          <w:bCs/>
          <w:color w:val="415E61"/>
          <w:sz w:val="28"/>
          <w:szCs w:val="28"/>
        </w:rPr>
      </w:pPr>
    </w:p>
    <w:p w14:paraId="05FFEFA4" w14:textId="77777777" w:rsidR="00E7118C" w:rsidRPr="00AC598A" w:rsidRDefault="00E7118C" w:rsidP="00621B59">
      <w:pPr>
        <w:pStyle w:val="Sansinterligne"/>
        <w:spacing w:before="120"/>
        <w:jc w:val="both"/>
        <w:rPr>
          <w:rFonts w:eastAsiaTheme="minorEastAsia"/>
          <w:sz w:val="24"/>
          <w:szCs w:val="24"/>
          <w:lang w:eastAsia="fr-FR"/>
        </w:rPr>
      </w:pPr>
      <w:r w:rsidRPr="00AC598A">
        <w:rPr>
          <w:rFonts w:eastAsiaTheme="minorEastAsia"/>
          <w:sz w:val="24"/>
          <w:szCs w:val="24"/>
          <w:lang w:eastAsia="fr-FR"/>
        </w:rPr>
        <w:t xml:space="preserve">L’ensemble des élèves de la filière métiers de la sécurité </w:t>
      </w:r>
      <w:r w:rsidR="00F56DA8">
        <w:rPr>
          <w:rFonts w:eastAsiaTheme="minorEastAsia"/>
          <w:sz w:val="24"/>
          <w:szCs w:val="24"/>
          <w:lang w:eastAsia="fr-FR"/>
        </w:rPr>
        <w:t>a</w:t>
      </w:r>
      <w:r w:rsidRPr="00AC598A">
        <w:rPr>
          <w:rFonts w:eastAsiaTheme="minorEastAsia"/>
          <w:sz w:val="24"/>
          <w:szCs w:val="24"/>
          <w:lang w:eastAsia="fr-FR"/>
        </w:rPr>
        <w:t xml:space="preserve"> participé </w:t>
      </w:r>
      <w:r w:rsidR="00F56DA8">
        <w:rPr>
          <w:rFonts w:eastAsiaTheme="minorEastAsia"/>
          <w:sz w:val="24"/>
          <w:szCs w:val="24"/>
          <w:lang w:eastAsia="fr-FR"/>
        </w:rPr>
        <w:t>à un</w:t>
      </w:r>
      <w:r w:rsidRPr="00AC598A">
        <w:rPr>
          <w:rFonts w:eastAsiaTheme="minorEastAsia"/>
          <w:sz w:val="24"/>
          <w:szCs w:val="24"/>
          <w:lang w:eastAsia="fr-FR"/>
        </w:rPr>
        <w:t xml:space="preserve"> </w:t>
      </w:r>
      <w:proofErr w:type="spellStart"/>
      <w:r w:rsidRPr="00AC598A">
        <w:rPr>
          <w:rFonts w:eastAsiaTheme="minorEastAsia"/>
          <w:sz w:val="24"/>
          <w:szCs w:val="24"/>
          <w:lang w:eastAsia="fr-FR"/>
        </w:rPr>
        <w:t>Bootcamp</w:t>
      </w:r>
      <w:proofErr w:type="spellEnd"/>
      <w:r w:rsidRPr="00AC598A">
        <w:rPr>
          <w:rFonts w:eastAsiaTheme="minorEastAsia"/>
          <w:sz w:val="24"/>
          <w:szCs w:val="24"/>
          <w:lang w:eastAsia="fr-FR"/>
        </w:rPr>
        <w:t xml:space="preserve"> </w:t>
      </w:r>
      <w:r w:rsidR="00CA5DF0">
        <w:rPr>
          <w:rFonts w:eastAsiaTheme="minorEastAsia"/>
          <w:sz w:val="24"/>
          <w:szCs w:val="24"/>
          <w:lang w:eastAsia="fr-FR"/>
        </w:rPr>
        <w:t>en octobre 2021.</w:t>
      </w:r>
    </w:p>
    <w:p w14:paraId="46991E79" w14:textId="77777777" w:rsidR="00E7118C" w:rsidRDefault="00E7118C" w:rsidP="00621B59">
      <w:pPr>
        <w:pStyle w:val="Sansinterligne"/>
        <w:spacing w:before="120"/>
        <w:jc w:val="both"/>
        <w:rPr>
          <w:rFonts w:eastAsiaTheme="minorEastAsia"/>
          <w:sz w:val="24"/>
          <w:szCs w:val="24"/>
          <w:lang w:eastAsia="fr-FR"/>
        </w:rPr>
      </w:pPr>
      <w:r w:rsidRPr="00AC598A">
        <w:rPr>
          <w:rFonts w:eastAsiaTheme="minorEastAsia"/>
          <w:sz w:val="24"/>
          <w:szCs w:val="24"/>
          <w:lang w:eastAsia="fr-FR"/>
        </w:rPr>
        <w:t>En lien avec l</w:t>
      </w:r>
      <w:r w:rsidR="00F56DA8">
        <w:rPr>
          <w:rFonts w:eastAsiaTheme="minorEastAsia"/>
          <w:sz w:val="24"/>
          <w:szCs w:val="24"/>
          <w:lang w:eastAsia="fr-FR"/>
        </w:rPr>
        <w:t>’association SEALS des blessés de guerre</w:t>
      </w:r>
      <w:r w:rsidR="00CA5DF0">
        <w:rPr>
          <w:rFonts w:eastAsiaTheme="minorEastAsia"/>
          <w:sz w:val="24"/>
          <w:szCs w:val="24"/>
          <w:lang w:eastAsia="fr-FR"/>
        </w:rPr>
        <w:t>, les élèves ont eu l’occasion de s’entrainer dans des conditions difficiles ce qui a créé une belle cohésion !</w:t>
      </w:r>
    </w:p>
    <w:p w14:paraId="7B32F520" w14:textId="77777777" w:rsidR="00F56DA8" w:rsidRDefault="00CA5DF0" w:rsidP="00AC598A">
      <w:pPr>
        <w:pStyle w:val="Sansinterligne"/>
        <w:rPr>
          <w:rFonts w:eastAsiaTheme="minorEastAsia"/>
          <w:sz w:val="24"/>
          <w:szCs w:val="24"/>
          <w:lang w:eastAsia="fr-FR"/>
        </w:rPr>
      </w:pPr>
      <w:r>
        <w:rPr>
          <w:rFonts w:eastAsiaTheme="minorEastAsia"/>
          <w:noProof/>
          <w:sz w:val="24"/>
          <w:szCs w:val="24"/>
          <w:lang w:eastAsia="fr-FR"/>
        </w:rPr>
        <w:drawing>
          <wp:anchor distT="0" distB="0" distL="114300" distR="114300" simplePos="0" relativeHeight="251899904" behindDoc="0" locked="0" layoutInCell="1" allowOverlap="1" wp14:anchorId="48A3284C" wp14:editId="364DCA65">
            <wp:simplePos x="0" y="0"/>
            <wp:positionH relativeFrom="column">
              <wp:posOffset>3950970</wp:posOffset>
            </wp:positionH>
            <wp:positionV relativeFrom="paragraph">
              <wp:posOffset>173990</wp:posOffset>
            </wp:positionV>
            <wp:extent cx="2345055" cy="1962150"/>
            <wp:effectExtent l="0" t="0" r="0" b="0"/>
            <wp:wrapSquare wrapText="bothSides"/>
            <wp:docPr id="22" name="Image 22" descr="Une image contenant herbe, arbre, extérieur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herbe, arbre, extérieur, ciel&#10;&#10;Description générée automatiquement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9"/>
                    <a:stretch/>
                  </pic:blipFill>
                  <pic:spPr bwMode="auto">
                    <a:xfrm>
                      <a:off x="0" y="0"/>
                      <a:ext cx="234505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2BF6A" w14:textId="77777777" w:rsidR="00F56DA8" w:rsidRDefault="00F56DA8" w:rsidP="00AC598A">
      <w:pPr>
        <w:pStyle w:val="Sansinterligne"/>
        <w:rPr>
          <w:rFonts w:eastAsiaTheme="minorEastAsia"/>
          <w:sz w:val="24"/>
          <w:szCs w:val="24"/>
          <w:lang w:eastAsia="fr-FR"/>
        </w:rPr>
      </w:pPr>
    </w:p>
    <w:p w14:paraId="37A629D6" w14:textId="77777777" w:rsidR="00F56DA8" w:rsidRDefault="00F56DA8" w:rsidP="00AC598A">
      <w:pPr>
        <w:pStyle w:val="Sansinterligne"/>
        <w:rPr>
          <w:rFonts w:eastAsiaTheme="minorEastAsia"/>
          <w:sz w:val="24"/>
          <w:szCs w:val="24"/>
          <w:lang w:eastAsia="fr-FR"/>
        </w:rPr>
      </w:pPr>
    </w:p>
    <w:p w14:paraId="7C9FD8F8" w14:textId="77777777" w:rsidR="00F56DA8" w:rsidRDefault="00F56DA8" w:rsidP="00AC598A">
      <w:pPr>
        <w:pStyle w:val="Sansinterligne"/>
        <w:rPr>
          <w:rFonts w:eastAsiaTheme="minorEastAsia"/>
          <w:sz w:val="24"/>
          <w:szCs w:val="24"/>
          <w:lang w:eastAsia="fr-FR"/>
        </w:rPr>
      </w:pPr>
    </w:p>
    <w:p w14:paraId="1B53A752" w14:textId="77777777" w:rsidR="00F56DA8" w:rsidRDefault="00F56DA8" w:rsidP="00AC598A">
      <w:pPr>
        <w:pStyle w:val="Sansinterligne"/>
        <w:rPr>
          <w:rFonts w:eastAsiaTheme="minorEastAsia"/>
          <w:sz w:val="24"/>
          <w:szCs w:val="24"/>
          <w:lang w:eastAsia="fr-FR"/>
        </w:rPr>
      </w:pPr>
    </w:p>
    <w:p w14:paraId="7346A6C3" w14:textId="77777777" w:rsidR="00F56DA8" w:rsidRDefault="00F56DA8" w:rsidP="00AC598A">
      <w:pPr>
        <w:pStyle w:val="Sansinterligne"/>
        <w:rPr>
          <w:rFonts w:eastAsiaTheme="minorEastAsia"/>
          <w:sz w:val="24"/>
          <w:szCs w:val="24"/>
          <w:lang w:eastAsia="fr-FR"/>
        </w:rPr>
      </w:pPr>
    </w:p>
    <w:p w14:paraId="78788CF5" w14:textId="77777777" w:rsidR="00F56DA8" w:rsidRDefault="00F56DA8" w:rsidP="00AC598A">
      <w:pPr>
        <w:pStyle w:val="Sansinterligne"/>
        <w:rPr>
          <w:rFonts w:eastAsiaTheme="minorEastAsia"/>
          <w:sz w:val="24"/>
          <w:szCs w:val="24"/>
          <w:lang w:eastAsia="fr-FR"/>
        </w:rPr>
      </w:pPr>
    </w:p>
    <w:p w14:paraId="43C4989A" w14:textId="77777777" w:rsidR="00F56DA8" w:rsidRDefault="00F56DA8" w:rsidP="00AC598A">
      <w:pPr>
        <w:pStyle w:val="Sansinterligne"/>
        <w:rPr>
          <w:rFonts w:eastAsiaTheme="minorEastAsia"/>
          <w:sz w:val="24"/>
          <w:szCs w:val="24"/>
          <w:lang w:eastAsia="fr-FR"/>
        </w:rPr>
      </w:pPr>
    </w:p>
    <w:p w14:paraId="681F20B0" w14:textId="77777777" w:rsidR="00F56DA8" w:rsidRDefault="00F56DA8" w:rsidP="00AC598A">
      <w:pPr>
        <w:pStyle w:val="Sansinterligne"/>
        <w:rPr>
          <w:rFonts w:eastAsiaTheme="minorEastAsia"/>
          <w:sz w:val="24"/>
          <w:szCs w:val="24"/>
          <w:lang w:eastAsia="fr-FR"/>
        </w:rPr>
      </w:pPr>
    </w:p>
    <w:p w14:paraId="0D35EA7D" w14:textId="77777777" w:rsidR="00F56DA8" w:rsidRDefault="00CA5DF0" w:rsidP="00AC598A">
      <w:pPr>
        <w:pStyle w:val="Sansinterligne"/>
        <w:rPr>
          <w:rFonts w:eastAsiaTheme="minorEastAsia"/>
          <w:sz w:val="24"/>
          <w:szCs w:val="24"/>
          <w:lang w:eastAsia="fr-FR"/>
        </w:rPr>
      </w:pPr>
      <w:r>
        <w:rPr>
          <w:rFonts w:eastAsiaTheme="minorEastAsia"/>
          <w:noProof/>
          <w:sz w:val="24"/>
          <w:szCs w:val="24"/>
          <w:lang w:eastAsia="fr-FR"/>
        </w:rPr>
        <w:drawing>
          <wp:anchor distT="0" distB="0" distL="114300" distR="114300" simplePos="0" relativeHeight="251898880" behindDoc="0" locked="0" layoutInCell="1" allowOverlap="1" wp14:anchorId="615A55E9" wp14:editId="619EC7F3">
            <wp:simplePos x="0" y="0"/>
            <wp:positionH relativeFrom="margin">
              <wp:posOffset>295275</wp:posOffset>
            </wp:positionH>
            <wp:positionV relativeFrom="paragraph">
              <wp:posOffset>-1471930</wp:posOffset>
            </wp:positionV>
            <wp:extent cx="2905125" cy="1937385"/>
            <wp:effectExtent l="0" t="0" r="9525" b="5715"/>
            <wp:wrapSquare wrapText="bothSides"/>
            <wp:docPr id="20" name="Image 20" descr="Une image contenant herbe, ex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herbe, extérieur, personne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17C1F" w14:textId="77777777" w:rsidR="00F56DA8" w:rsidRPr="00AC598A" w:rsidRDefault="00F56DA8" w:rsidP="00AC598A">
      <w:pPr>
        <w:pStyle w:val="Sansinterligne"/>
        <w:rPr>
          <w:rFonts w:eastAsiaTheme="minorEastAsia"/>
          <w:sz w:val="24"/>
          <w:szCs w:val="24"/>
          <w:lang w:eastAsia="fr-FR"/>
        </w:rPr>
      </w:pPr>
    </w:p>
    <w:p w14:paraId="64B3B2BC" w14:textId="77777777" w:rsidR="00E7118C" w:rsidRDefault="00E7118C" w:rsidP="00E7118C">
      <w:pPr>
        <w:pStyle w:val="Sansinterligne"/>
        <w:ind w:hanging="567"/>
        <w:rPr>
          <w:rFonts w:eastAsiaTheme="minorEastAsia"/>
          <w:lang w:eastAsia="fr-FR"/>
        </w:rPr>
      </w:pPr>
    </w:p>
    <w:p w14:paraId="5CDCD1B4" w14:textId="77777777" w:rsidR="00621B59" w:rsidRDefault="00621B59" w:rsidP="00360BEA">
      <w:pPr>
        <w:pStyle w:val="Sansinterligne"/>
        <w:ind w:firstLine="708"/>
        <w:rPr>
          <w:rFonts w:cstheme="minorHAnsi"/>
          <w:b/>
          <w:bCs/>
          <w:i/>
          <w:iCs/>
          <w:color w:val="0070C0"/>
          <w:sz w:val="28"/>
          <w:szCs w:val="28"/>
        </w:rPr>
      </w:pPr>
    </w:p>
    <w:p w14:paraId="1E65C673" w14:textId="77777777" w:rsidR="00E7118C" w:rsidRDefault="00E7118C" w:rsidP="00360BEA">
      <w:pPr>
        <w:pStyle w:val="Sansinterligne"/>
        <w:ind w:firstLine="708"/>
        <w:rPr>
          <w:rFonts w:cstheme="minorHAnsi"/>
          <w:b/>
          <w:bCs/>
          <w:i/>
          <w:iCs/>
          <w:color w:val="0070C0"/>
          <w:sz w:val="28"/>
          <w:szCs w:val="28"/>
        </w:rPr>
      </w:pPr>
      <w:r w:rsidRPr="00360BEA">
        <w:rPr>
          <w:rFonts w:cstheme="minorHAnsi"/>
          <w:b/>
          <w:bCs/>
          <w:i/>
          <w:iCs/>
          <w:color w:val="0070C0"/>
          <w:sz w:val="28"/>
          <w:szCs w:val="28"/>
        </w:rPr>
        <w:t>Remise des grades 2021</w:t>
      </w:r>
    </w:p>
    <w:p w14:paraId="417AFE5F" w14:textId="77777777" w:rsidR="00933F78" w:rsidRPr="00360BEA" w:rsidRDefault="00933F78" w:rsidP="00933F78">
      <w:pPr>
        <w:pStyle w:val="Sansinterligne"/>
        <w:ind w:firstLine="708"/>
        <w:jc w:val="both"/>
        <w:rPr>
          <w:rFonts w:cstheme="minorHAnsi"/>
          <w:b/>
          <w:bCs/>
          <w:i/>
          <w:iCs/>
          <w:color w:val="0070C0"/>
          <w:sz w:val="28"/>
          <w:szCs w:val="28"/>
        </w:rPr>
      </w:pPr>
    </w:p>
    <w:p w14:paraId="267D5F20" w14:textId="77777777" w:rsidR="00E7118C" w:rsidRPr="00AC598A" w:rsidRDefault="00E7118C" w:rsidP="00621B59">
      <w:pPr>
        <w:pStyle w:val="Sansinterligne"/>
        <w:spacing w:before="120"/>
        <w:jc w:val="both"/>
        <w:rPr>
          <w:rFonts w:eastAsiaTheme="minorEastAsia"/>
          <w:sz w:val="24"/>
          <w:szCs w:val="24"/>
          <w:lang w:eastAsia="fr-FR"/>
        </w:rPr>
      </w:pPr>
      <w:r w:rsidRPr="00AC598A">
        <w:rPr>
          <w:rFonts w:eastAsiaTheme="minorEastAsia"/>
          <w:sz w:val="24"/>
          <w:szCs w:val="24"/>
          <w:lang w:eastAsia="fr-FR"/>
        </w:rPr>
        <w:t>Le mardi 14 décembre 2021, la cérémonie de remise de grades et d’écussons pour la filière Métiers de la sécurité a eu lieu en présence des familles et des professeurs.</w:t>
      </w:r>
    </w:p>
    <w:p w14:paraId="32B71595" w14:textId="77777777" w:rsidR="00933F78" w:rsidRDefault="00E7118C" w:rsidP="00621B59">
      <w:pPr>
        <w:pStyle w:val="Sansinterligne"/>
        <w:spacing w:before="120"/>
        <w:jc w:val="both"/>
        <w:rPr>
          <w:rFonts w:eastAsiaTheme="minorEastAsia"/>
          <w:sz w:val="24"/>
          <w:szCs w:val="24"/>
          <w:lang w:eastAsia="fr-FR"/>
        </w:rPr>
      </w:pPr>
      <w:r w:rsidRPr="00AC598A">
        <w:rPr>
          <w:rFonts w:eastAsiaTheme="minorEastAsia"/>
          <w:sz w:val="24"/>
          <w:szCs w:val="24"/>
          <w:lang w:eastAsia="fr-FR"/>
        </w:rPr>
        <w:t>Cette distinction symbolise l’engagement et l’évolution de nos élèves dans leur formation.</w:t>
      </w:r>
    </w:p>
    <w:p w14:paraId="34C3CF7E" w14:textId="77777777" w:rsidR="00E7118C" w:rsidRDefault="00E7118C" w:rsidP="00621B59">
      <w:pPr>
        <w:pStyle w:val="Sansinterligne"/>
        <w:spacing w:before="120"/>
        <w:jc w:val="both"/>
        <w:rPr>
          <w:rFonts w:eastAsiaTheme="minorEastAsia"/>
          <w:sz w:val="24"/>
          <w:szCs w:val="24"/>
          <w:lang w:eastAsia="fr-FR"/>
        </w:rPr>
      </w:pPr>
      <w:r w:rsidRPr="00AC598A">
        <w:rPr>
          <w:rFonts w:eastAsiaTheme="minorEastAsia"/>
          <w:sz w:val="24"/>
          <w:szCs w:val="24"/>
          <w:lang w:eastAsia="fr-FR"/>
        </w:rPr>
        <w:t>Le lycée Robert Keller est très fier de leur parcours.</w:t>
      </w:r>
      <w:r w:rsidR="00933F78">
        <w:rPr>
          <w:rFonts w:eastAsiaTheme="minorEastAsia"/>
          <w:sz w:val="24"/>
          <w:szCs w:val="24"/>
          <w:lang w:eastAsia="fr-FR"/>
        </w:rPr>
        <w:t xml:space="preserve"> </w:t>
      </w:r>
      <w:r w:rsidRPr="00AC598A">
        <w:rPr>
          <w:rFonts w:eastAsiaTheme="minorEastAsia"/>
          <w:sz w:val="24"/>
          <w:szCs w:val="24"/>
          <w:lang w:eastAsia="fr-FR"/>
        </w:rPr>
        <w:t>Félicitations à eux !</w:t>
      </w:r>
    </w:p>
    <w:p w14:paraId="56FBF0DC" w14:textId="77777777" w:rsidR="00DA0A5F" w:rsidRPr="00AC598A" w:rsidRDefault="00DA0A5F" w:rsidP="00AC598A">
      <w:pPr>
        <w:pStyle w:val="Sansinterligne"/>
        <w:rPr>
          <w:rFonts w:eastAsiaTheme="minorEastAsia"/>
          <w:sz w:val="24"/>
          <w:szCs w:val="24"/>
          <w:lang w:eastAsia="fr-FR"/>
        </w:rPr>
      </w:pPr>
    </w:p>
    <w:p w14:paraId="1A540AD4" w14:textId="77777777" w:rsidR="00E7118C" w:rsidRPr="00E06D9C" w:rsidRDefault="00DA0A5F" w:rsidP="00DA0A5F">
      <w:pPr>
        <w:pStyle w:val="Sansinterligne"/>
        <w:ind w:firstLine="567"/>
        <w:rPr>
          <w:rFonts w:eastAsiaTheme="minorEastAsia"/>
          <w:lang w:eastAsia="fr-FR"/>
        </w:rPr>
      </w:pPr>
      <w:r w:rsidRPr="00E06D9C">
        <w:rPr>
          <w:rFonts w:ascii="Arial" w:eastAsia="Times New Roman" w:hAnsi="Arial" w:cs="Arial"/>
          <w:noProof/>
          <w:color w:val="393939"/>
          <w:sz w:val="23"/>
          <w:szCs w:val="23"/>
          <w:lang w:eastAsia="fr-FR"/>
        </w:rPr>
        <w:drawing>
          <wp:anchor distT="0" distB="0" distL="114300" distR="114300" simplePos="0" relativeHeight="251895808" behindDoc="0" locked="0" layoutInCell="1" allowOverlap="1" wp14:anchorId="23699C3B" wp14:editId="259B4CF1">
            <wp:simplePos x="0" y="0"/>
            <wp:positionH relativeFrom="column">
              <wp:posOffset>3777615</wp:posOffset>
            </wp:positionH>
            <wp:positionV relativeFrom="paragraph">
              <wp:posOffset>9239</wp:posOffset>
            </wp:positionV>
            <wp:extent cx="2750075" cy="1828800"/>
            <wp:effectExtent l="0" t="0" r="0" b="0"/>
            <wp:wrapSquare wrapText="bothSides"/>
            <wp:docPr id="50" name="Image 50" descr="https://www.lycee-robert-keller.fr/albums-photo/remise-des-grades-2021/ceremonie-de-remise-de-grades-9-sur-19.jpg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ycee-robert-keller.fr/albums-photo/remise-des-grades-2021/ceremonie-de-remise-de-grades-9-sur-19.jpg/image_previe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6D9C">
        <w:rPr>
          <w:rFonts w:ascii="Arial" w:eastAsia="Times New Roman" w:hAnsi="Arial" w:cs="Arial"/>
          <w:noProof/>
          <w:color w:val="393939"/>
          <w:sz w:val="23"/>
          <w:szCs w:val="23"/>
          <w:lang w:eastAsia="fr-FR"/>
        </w:rPr>
        <w:drawing>
          <wp:inline distT="0" distB="0" distL="0" distR="0" wp14:anchorId="51E3744B" wp14:editId="1DF14AAC">
            <wp:extent cx="2762250" cy="1836420"/>
            <wp:effectExtent l="0" t="0" r="0" b="0"/>
            <wp:docPr id="49" name="Image 49" descr="https://www.lycee-robert-keller.fr/albums-photo/remise-des-grades-2021/ceremonie-de-remise-de-grades-13-sur-19.jpg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ycee-robert-keller.fr/albums-photo/remise-des-grades-2021/ceremonie-de-remise-de-grades-13-sur-19.jpg/image_previe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18C" w:rsidRPr="00E06D9C">
        <w:rPr>
          <w:rFonts w:eastAsiaTheme="minorEastAsia"/>
          <w:lang w:eastAsia="fr-FR"/>
        </w:rPr>
        <w:t> </w:t>
      </w:r>
    </w:p>
    <w:p w14:paraId="253037DD" w14:textId="77777777" w:rsidR="00E7118C" w:rsidRDefault="00E7118C" w:rsidP="00DA0A5F">
      <w:pPr>
        <w:spacing w:after="150" w:line="240" w:lineRule="auto"/>
        <w:rPr>
          <w:rFonts w:ascii="Arial" w:eastAsia="Times New Roman" w:hAnsi="Arial" w:cs="Arial"/>
          <w:color w:val="393939"/>
          <w:sz w:val="23"/>
          <w:szCs w:val="23"/>
        </w:rPr>
      </w:pPr>
    </w:p>
    <w:p w14:paraId="45DBF2C0" w14:textId="77777777" w:rsidR="009A64DE" w:rsidRDefault="009A64DE" w:rsidP="00DA0A5F">
      <w:pPr>
        <w:spacing w:after="150" w:line="240" w:lineRule="auto"/>
        <w:rPr>
          <w:rFonts w:ascii="Arial" w:eastAsia="Times New Roman" w:hAnsi="Arial" w:cs="Arial"/>
          <w:color w:val="393939"/>
          <w:sz w:val="23"/>
          <w:szCs w:val="23"/>
        </w:rPr>
      </w:pPr>
    </w:p>
    <w:p w14:paraId="21FC84F2" w14:textId="77777777" w:rsidR="00E7118C" w:rsidRDefault="00E7118C" w:rsidP="00DA2E5A">
      <w:pPr>
        <w:pStyle w:val="Sansinterligne"/>
        <w:rPr>
          <w:rFonts w:eastAsiaTheme="minorEastAsia"/>
          <w:lang w:eastAsia="fr-FR"/>
        </w:rPr>
      </w:pPr>
    </w:p>
    <w:p w14:paraId="6F84FF8B" w14:textId="77777777" w:rsidR="00E7118C" w:rsidRPr="00933F78" w:rsidRDefault="00E7118C" w:rsidP="00933F78">
      <w:pPr>
        <w:pStyle w:val="Sansinterligne"/>
        <w:ind w:firstLine="567"/>
        <w:rPr>
          <w:rFonts w:cstheme="minorHAnsi"/>
          <w:b/>
          <w:bCs/>
          <w:i/>
          <w:iCs/>
          <w:color w:val="0070C0"/>
          <w:sz w:val="28"/>
          <w:szCs w:val="28"/>
        </w:rPr>
      </w:pPr>
      <w:r w:rsidRPr="00933F78">
        <w:rPr>
          <w:rFonts w:cstheme="minorHAnsi"/>
          <w:b/>
          <w:bCs/>
          <w:i/>
          <w:iCs/>
          <w:color w:val="0070C0"/>
          <w:sz w:val="28"/>
          <w:szCs w:val="28"/>
        </w:rPr>
        <w:t xml:space="preserve">La venue de </w:t>
      </w:r>
      <w:proofErr w:type="spellStart"/>
      <w:r w:rsidRPr="00933F78">
        <w:rPr>
          <w:rFonts w:cstheme="minorHAnsi"/>
          <w:b/>
          <w:bCs/>
          <w:i/>
          <w:iCs/>
          <w:color w:val="0070C0"/>
          <w:sz w:val="28"/>
          <w:szCs w:val="28"/>
        </w:rPr>
        <w:t>Slavi</w:t>
      </w:r>
      <w:proofErr w:type="spellEnd"/>
      <w:r w:rsidRPr="00933F78">
        <w:rPr>
          <w:rFonts w:cstheme="minorHAnsi"/>
          <w:b/>
          <w:bCs/>
          <w:i/>
          <w:iCs/>
          <w:color w:val="0070C0"/>
          <w:sz w:val="28"/>
          <w:szCs w:val="28"/>
        </w:rPr>
        <w:t xml:space="preserve"> dans la classe de 5</w:t>
      </w:r>
      <w:r w:rsidR="00933F78" w:rsidRPr="00933F78">
        <w:rPr>
          <w:rFonts w:cstheme="minorHAnsi"/>
          <w:b/>
          <w:bCs/>
          <w:i/>
          <w:iCs/>
          <w:color w:val="0070C0"/>
          <w:sz w:val="28"/>
          <w:szCs w:val="28"/>
          <w:vertAlign w:val="superscript"/>
        </w:rPr>
        <w:t>è</w:t>
      </w:r>
      <w:r w:rsidRPr="00933F78">
        <w:rPr>
          <w:rFonts w:cstheme="minorHAnsi"/>
          <w:b/>
          <w:bCs/>
          <w:i/>
          <w:iCs/>
          <w:color w:val="0070C0"/>
          <w:sz w:val="28"/>
          <w:szCs w:val="28"/>
          <w:vertAlign w:val="superscript"/>
        </w:rPr>
        <w:t>me</w:t>
      </w:r>
      <w:r w:rsidR="00933F78" w:rsidRPr="00933F78">
        <w:rPr>
          <w:rFonts w:cstheme="minorHAnsi"/>
          <w:b/>
          <w:bCs/>
          <w:i/>
          <w:iCs/>
          <w:color w:val="0070C0"/>
          <w:sz w:val="28"/>
          <w:szCs w:val="28"/>
        </w:rPr>
        <w:t xml:space="preserve"> </w:t>
      </w:r>
      <w:r w:rsidRPr="00933F78">
        <w:rPr>
          <w:rFonts w:cstheme="minorHAnsi"/>
          <w:b/>
          <w:bCs/>
          <w:i/>
          <w:iCs/>
          <w:color w:val="0070C0"/>
          <w:sz w:val="28"/>
          <w:szCs w:val="28"/>
        </w:rPr>
        <w:t>7 du collège Ronsard</w:t>
      </w:r>
    </w:p>
    <w:p w14:paraId="5C4C6A36" w14:textId="77777777" w:rsidR="00DA0A5F" w:rsidRPr="00621B59" w:rsidRDefault="00933F78" w:rsidP="00AC598A">
      <w:pPr>
        <w:pStyle w:val="Sansinterligne"/>
        <w:rPr>
          <w:rFonts w:cstheme="minorHAnsi"/>
          <w:b/>
          <w:bCs/>
          <w:color w:val="415E61"/>
          <w:sz w:val="28"/>
          <w:szCs w:val="28"/>
        </w:rPr>
      </w:pPr>
      <w:r w:rsidRPr="00621B59"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896832" behindDoc="0" locked="0" layoutInCell="1" allowOverlap="1" wp14:anchorId="4CCA71C4" wp14:editId="0D7B3869">
            <wp:simplePos x="0" y="0"/>
            <wp:positionH relativeFrom="column">
              <wp:posOffset>3888740</wp:posOffset>
            </wp:positionH>
            <wp:positionV relativeFrom="paragraph">
              <wp:posOffset>254000</wp:posOffset>
            </wp:positionV>
            <wp:extent cx="2463800" cy="1847850"/>
            <wp:effectExtent l="0" t="0" r="0" b="0"/>
            <wp:wrapSquare wrapText="bothSides"/>
            <wp:docPr id="47" name="Image 47" descr="https://www.lycee-robert-keller.fr/albums-photo/slavi2.jpg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lycee-robert-keller.fr/albums-photo/slavi2.jpg/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3770D" w14:textId="77777777" w:rsidR="00E7118C" w:rsidRPr="00DA0A5F" w:rsidRDefault="00E7118C" w:rsidP="00621B59">
      <w:pPr>
        <w:tabs>
          <w:tab w:val="left" w:pos="5103"/>
        </w:tabs>
        <w:spacing w:before="120" w:after="0" w:line="240" w:lineRule="auto"/>
        <w:ind w:right="4111"/>
        <w:jc w:val="both"/>
        <w:rPr>
          <w:sz w:val="24"/>
          <w:szCs w:val="24"/>
        </w:rPr>
      </w:pPr>
      <w:r w:rsidRPr="00DA0A5F">
        <w:rPr>
          <w:sz w:val="24"/>
          <w:szCs w:val="24"/>
        </w:rPr>
        <w:t>Dans le cadre de la Géographie et de l'EMC où sont abordés les inégalités dans le monde, deux enseignantes de 6</w:t>
      </w:r>
      <w:r w:rsidR="00933F78" w:rsidRPr="00933F78">
        <w:rPr>
          <w:sz w:val="24"/>
          <w:szCs w:val="24"/>
          <w:vertAlign w:val="superscript"/>
        </w:rPr>
        <w:t>è</w:t>
      </w:r>
      <w:r w:rsidRPr="00933F78">
        <w:rPr>
          <w:sz w:val="24"/>
          <w:szCs w:val="24"/>
          <w:vertAlign w:val="superscript"/>
        </w:rPr>
        <w:t>me</w:t>
      </w:r>
      <w:r w:rsidR="00933F78">
        <w:rPr>
          <w:sz w:val="24"/>
          <w:szCs w:val="24"/>
        </w:rPr>
        <w:t xml:space="preserve"> </w:t>
      </w:r>
      <w:r w:rsidRPr="00DA0A5F">
        <w:rPr>
          <w:sz w:val="24"/>
          <w:szCs w:val="24"/>
        </w:rPr>
        <w:t>et 5</w:t>
      </w:r>
      <w:r w:rsidR="00933F78" w:rsidRPr="00933F78">
        <w:rPr>
          <w:sz w:val="24"/>
          <w:szCs w:val="24"/>
          <w:vertAlign w:val="superscript"/>
        </w:rPr>
        <w:t>è</w:t>
      </w:r>
      <w:r w:rsidRPr="00933F78">
        <w:rPr>
          <w:sz w:val="24"/>
          <w:szCs w:val="24"/>
          <w:vertAlign w:val="superscript"/>
        </w:rPr>
        <w:t>me</w:t>
      </w:r>
      <w:r w:rsidR="00933F78">
        <w:rPr>
          <w:sz w:val="24"/>
          <w:szCs w:val="24"/>
        </w:rPr>
        <w:t xml:space="preserve"> </w:t>
      </w:r>
      <w:r w:rsidRPr="00DA0A5F">
        <w:rPr>
          <w:sz w:val="24"/>
          <w:szCs w:val="24"/>
        </w:rPr>
        <w:t xml:space="preserve"> SEGPA du collège Ronsard à </w:t>
      </w:r>
      <w:r w:rsidR="009A64DE" w:rsidRPr="00DA0A5F">
        <w:rPr>
          <w:sz w:val="24"/>
          <w:szCs w:val="24"/>
        </w:rPr>
        <w:t>L’</w:t>
      </w:r>
      <w:r w:rsidR="009A64DE">
        <w:rPr>
          <w:sz w:val="24"/>
          <w:szCs w:val="24"/>
        </w:rPr>
        <w:t>Haÿ</w:t>
      </w:r>
      <w:r w:rsidR="009A64DE" w:rsidRPr="00DA0A5F">
        <w:rPr>
          <w:sz w:val="24"/>
          <w:szCs w:val="24"/>
        </w:rPr>
        <w:t>-les-Roses</w:t>
      </w:r>
      <w:r w:rsidRPr="00DA0A5F">
        <w:rPr>
          <w:sz w:val="24"/>
          <w:szCs w:val="24"/>
        </w:rPr>
        <w:t>, ont abordé le parcours de vie de notre élève de 1CAP AS</w:t>
      </w:r>
      <w:r w:rsidR="00933F78">
        <w:rPr>
          <w:sz w:val="24"/>
          <w:szCs w:val="24"/>
        </w:rPr>
        <w:t xml:space="preserve"> </w:t>
      </w:r>
      <w:r w:rsidRPr="00DA0A5F">
        <w:rPr>
          <w:sz w:val="24"/>
          <w:szCs w:val="24"/>
        </w:rPr>
        <w:t xml:space="preserve">: </w:t>
      </w:r>
      <w:proofErr w:type="spellStart"/>
      <w:r w:rsidRPr="00DA0A5F">
        <w:rPr>
          <w:sz w:val="24"/>
          <w:szCs w:val="24"/>
        </w:rPr>
        <w:t>Slavi</w:t>
      </w:r>
      <w:proofErr w:type="spellEnd"/>
      <w:r w:rsidRPr="00DA0A5F">
        <w:rPr>
          <w:sz w:val="24"/>
          <w:szCs w:val="24"/>
        </w:rPr>
        <w:t xml:space="preserve"> MIROSLAVOV.</w:t>
      </w:r>
    </w:p>
    <w:p w14:paraId="064B1AF9" w14:textId="46936D22" w:rsidR="00E7118C" w:rsidRDefault="0069705D" w:rsidP="00621B59">
      <w:pPr>
        <w:tabs>
          <w:tab w:val="left" w:pos="5103"/>
        </w:tabs>
        <w:spacing w:before="120" w:after="150" w:line="240" w:lineRule="auto"/>
        <w:ind w:right="4111"/>
        <w:jc w:val="both"/>
      </w:pPr>
      <w:r>
        <w:rPr>
          <w:rFonts w:cstheme="minorHAnsi"/>
          <w:b/>
          <w:bCs/>
          <w:noProof/>
          <w:color w:val="415E61"/>
          <w:sz w:val="36"/>
          <w:szCs w:val="36"/>
        </w:rPr>
        <w:drawing>
          <wp:anchor distT="0" distB="0" distL="114300" distR="114300" simplePos="0" relativeHeight="251906048" behindDoc="0" locked="0" layoutInCell="1" allowOverlap="1" wp14:anchorId="4B2FBD34" wp14:editId="017A626A">
            <wp:simplePos x="0" y="0"/>
            <wp:positionH relativeFrom="column">
              <wp:posOffset>584835</wp:posOffset>
            </wp:positionH>
            <wp:positionV relativeFrom="paragraph">
              <wp:posOffset>889635</wp:posOffset>
            </wp:positionV>
            <wp:extent cx="1605280" cy="2485390"/>
            <wp:effectExtent l="0" t="1905" r="0" b="0"/>
            <wp:wrapSquare wrapText="bothSides"/>
            <wp:docPr id="29" name="Image 29" descr="Une image contenant texte, arbr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, arbre, extérieur&#10;&#10;Description générée automatiquement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8" r="39708"/>
                    <a:stretch/>
                  </pic:blipFill>
                  <pic:spPr bwMode="auto">
                    <a:xfrm rot="5400000">
                      <a:off x="0" y="0"/>
                      <a:ext cx="1605280" cy="248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8C" w:rsidRPr="00DA0A5F">
        <w:rPr>
          <w:sz w:val="24"/>
          <w:szCs w:val="24"/>
        </w:rPr>
        <w:t xml:space="preserve">Le jeudi 25 novembre 2021, Monsieur Froger, professeur d'EPS au lycée a proposé à </w:t>
      </w:r>
      <w:proofErr w:type="spellStart"/>
      <w:r w:rsidR="00E7118C" w:rsidRPr="00DA0A5F">
        <w:rPr>
          <w:sz w:val="24"/>
          <w:szCs w:val="24"/>
        </w:rPr>
        <w:t>Slavi</w:t>
      </w:r>
      <w:proofErr w:type="spellEnd"/>
      <w:r w:rsidR="00E7118C" w:rsidRPr="00DA0A5F">
        <w:rPr>
          <w:sz w:val="24"/>
          <w:szCs w:val="24"/>
        </w:rPr>
        <w:t xml:space="preserve"> de rencontrer les élèves au sein du collège afin qu'il puisse leur apporter son témoignage. Ils ont préparé </w:t>
      </w:r>
      <w:r w:rsidR="00820713">
        <w:rPr>
          <w:sz w:val="24"/>
          <w:szCs w:val="24"/>
        </w:rPr>
        <w:t>cette rencontre ensemble</w:t>
      </w:r>
      <w:r w:rsidR="00E7118C" w:rsidRPr="00DA0A5F">
        <w:rPr>
          <w:sz w:val="24"/>
          <w:szCs w:val="24"/>
        </w:rPr>
        <w:t>.</w:t>
      </w:r>
    </w:p>
    <w:p w14:paraId="0A566FA4" w14:textId="77777777" w:rsidR="00DA0A5F" w:rsidRPr="00DA0A5F" w:rsidRDefault="00DA0A5F" w:rsidP="00DA0A5F">
      <w:pPr>
        <w:spacing w:after="150" w:line="240" w:lineRule="auto"/>
        <w:jc w:val="both"/>
        <w:rPr>
          <w:sz w:val="24"/>
          <w:szCs w:val="24"/>
        </w:rPr>
      </w:pPr>
    </w:p>
    <w:p w14:paraId="3105AE5C" w14:textId="77777777" w:rsidR="008457B4" w:rsidRDefault="008457B4" w:rsidP="00933F78">
      <w:pPr>
        <w:pStyle w:val="Sansinterligne"/>
        <w:ind w:firstLine="708"/>
        <w:rPr>
          <w:rFonts w:cstheme="minorHAnsi"/>
          <w:b/>
          <w:bCs/>
          <w:i/>
          <w:iCs/>
          <w:color w:val="0070C0"/>
          <w:sz w:val="28"/>
          <w:szCs w:val="28"/>
        </w:rPr>
      </w:pPr>
    </w:p>
    <w:p w14:paraId="41FED9B6" w14:textId="77777777" w:rsidR="00E7118C" w:rsidRDefault="00933F78" w:rsidP="00933F78">
      <w:pPr>
        <w:pStyle w:val="Sansinterligne"/>
        <w:ind w:firstLine="708"/>
        <w:rPr>
          <w:rFonts w:cstheme="minorHAnsi"/>
          <w:b/>
          <w:bCs/>
          <w:i/>
          <w:iCs/>
          <w:color w:val="0070C0"/>
          <w:sz w:val="28"/>
          <w:szCs w:val="28"/>
        </w:rPr>
      </w:pPr>
      <w:r w:rsidRPr="00933F78">
        <w:rPr>
          <w:rFonts w:cstheme="minorHAnsi"/>
          <w:b/>
          <w:bCs/>
          <w:i/>
          <w:iCs/>
          <w:color w:val="0070C0"/>
          <w:sz w:val="28"/>
          <w:szCs w:val="28"/>
        </w:rPr>
        <w:t>Achat d’un c</w:t>
      </w:r>
      <w:r w:rsidR="00E7118C" w:rsidRPr="00933F78">
        <w:rPr>
          <w:rFonts w:cstheme="minorHAnsi"/>
          <w:b/>
          <w:bCs/>
          <w:i/>
          <w:iCs/>
          <w:color w:val="0070C0"/>
          <w:sz w:val="28"/>
          <w:szCs w:val="28"/>
        </w:rPr>
        <w:t xml:space="preserve">amion de pompier </w:t>
      </w:r>
    </w:p>
    <w:p w14:paraId="68F2F03C" w14:textId="77777777" w:rsidR="00BE6E75" w:rsidRPr="00933F78" w:rsidRDefault="00BE6E75" w:rsidP="007A381A">
      <w:pPr>
        <w:pStyle w:val="Sansinterligne"/>
        <w:ind w:firstLine="708"/>
        <w:jc w:val="both"/>
        <w:rPr>
          <w:rFonts w:cstheme="minorHAnsi"/>
          <w:b/>
          <w:bCs/>
          <w:i/>
          <w:iCs/>
          <w:color w:val="0070C0"/>
          <w:sz w:val="28"/>
          <w:szCs w:val="28"/>
        </w:rPr>
      </w:pPr>
    </w:p>
    <w:p w14:paraId="4AF714D3" w14:textId="7D42BB3E" w:rsidR="009A64DE" w:rsidRDefault="00CA38CD" w:rsidP="007A381A">
      <w:pPr>
        <w:pStyle w:val="Sansinterligne"/>
        <w:ind w:left="439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les mises en situation de la filière des Métiers de la </w:t>
      </w:r>
      <w:r w:rsidR="00820713">
        <w:rPr>
          <w:sz w:val="24"/>
          <w:szCs w:val="24"/>
        </w:rPr>
        <w:t>S</w:t>
      </w:r>
      <w:r>
        <w:rPr>
          <w:sz w:val="24"/>
          <w:szCs w:val="24"/>
        </w:rPr>
        <w:t>écurité</w:t>
      </w:r>
      <w:r w:rsidR="00820713">
        <w:rPr>
          <w:sz w:val="24"/>
          <w:szCs w:val="24"/>
        </w:rPr>
        <w:t>,</w:t>
      </w:r>
      <w:r>
        <w:rPr>
          <w:sz w:val="24"/>
          <w:szCs w:val="24"/>
        </w:rPr>
        <w:t xml:space="preserve"> nous avons investi dans un ancien camion de pompiers.</w:t>
      </w:r>
    </w:p>
    <w:p w14:paraId="03E6B321" w14:textId="77777777" w:rsidR="009A64DE" w:rsidRDefault="009A64DE" w:rsidP="009A64DE">
      <w:pPr>
        <w:pStyle w:val="Sansinterligne"/>
        <w:ind w:left="4395"/>
        <w:rPr>
          <w:sz w:val="24"/>
          <w:szCs w:val="24"/>
        </w:rPr>
      </w:pPr>
    </w:p>
    <w:p w14:paraId="4472AF9C" w14:textId="77777777" w:rsidR="009A64DE" w:rsidRDefault="009A64DE" w:rsidP="009A64DE">
      <w:pPr>
        <w:pStyle w:val="Sansinterligne"/>
        <w:ind w:left="4395"/>
        <w:rPr>
          <w:sz w:val="24"/>
          <w:szCs w:val="24"/>
        </w:rPr>
      </w:pPr>
    </w:p>
    <w:p w14:paraId="7EC7DD78" w14:textId="77777777" w:rsidR="009A64DE" w:rsidRDefault="009A64DE" w:rsidP="009A64DE">
      <w:pPr>
        <w:pStyle w:val="Sansinterligne"/>
        <w:ind w:left="4395"/>
        <w:rPr>
          <w:sz w:val="24"/>
          <w:szCs w:val="24"/>
        </w:rPr>
      </w:pPr>
    </w:p>
    <w:p w14:paraId="548830B7" w14:textId="77777777" w:rsidR="009A64DE" w:rsidRDefault="009A64DE" w:rsidP="009A64DE">
      <w:pPr>
        <w:pStyle w:val="Sansinterligne"/>
        <w:ind w:left="4395"/>
        <w:rPr>
          <w:sz w:val="24"/>
          <w:szCs w:val="24"/>
        </w:rPr>
      </w:pPr>
    </w:p>
    <w:p w14:paraId="07C1BA85" w14:textId="77777777" w:rsidR="009A64DE" w:rsidRDefault="009A64DE" w:rsidP="009A64DE">
      <w:pPr>
        <w:pStyle w:val="Sansinterligne"/>
        <w:ind w:left="4395"/>
        <w:rPr>
          <w:sz w:val="24"/>
          <w:szCs w:val="24"/>
        </w:rPr>
      </w:pPr>
    </w:p>
    <w:p w14:paraId="2E1D3238" w14:textId="77777777" w:rsidR="00E7118C" w:rsidRPr="009A64DE" w:rsidRDefault="00907022" w:rsidP="009A64DE">
      <w:pPr>
        <w:pStyle w:val="Sansinterligne"/>
        <w:ind w:left="567"/>
        <w:rPr>
          <w:rFonts w:cstheme="minorHAnsi"/>
          <w:b/>
          <w:bCs/>
          <w:color w:val="415E61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894784" behindDoc="0" locked="0" layoutInCell="1" allowOverlap="1" wp14:anchorId="4F1E2CE9" wp14:editId="53ADCD85">
            <wp:simplePos x="0" y="0"/>
            <wp:positionH relativeFrom="page">
              <wp:posOffset>5105400</wp:posOffset>
            </wp:positionH>
            <wp:positionV relativeFrom="paragraph">
              <wp:posOffset>6350</wp:posOffset>
            </wp:positionV>
            <wp:extent cx="1895475" cy="1430655"/>
            <wp:effectExtent l="0" t="0" r="9525" b="0"/>
            <wp:wrapSquare wrapText="bothSides"/>
            <wp:docPr id="43" name="Image 43" descr="https://www.lycee-robert-keller.fr/albums-photo/cds2.jpg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lycee-robert-keller.fr/albums-photo/cds2.jpg/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8C" w:rsidRPr="00933F78">
        <w:rPr>
          <w:rFonts w:cstheme="minorHAnsi"/>
          <w:b/>
          <w:bCs/>
          <w:i/>
          <w:iCs/>
          <w:color w:val="0070C0"/>
          <w:sz w:val="28"/>
          <w:szCs w:val="28"/>
        </w:rPr>
        <w:t>Sortie à la Cité des Sciences</w:t>
      </w:r>
    </w:p>
    <w:p w14:paraId="311C6723" w14:textId="0E4365E9" w:rsidR="00E7118C" w:rsidRPr="00AC598A" w:rsidRDefault="00E7118C" w:rsidP="002D25C9">
      <w:pPr>
        <w:pStyle w:val="Sansinterligne"/>
        <w:spacing w:before="120"/>
        <w:jc w:val="both"/>
        <w:rPr>
          <w:rFonts w:eastAsiaTheme="minorEastAsia"/>
          <w:sz w:val="24"/>
          <w:szCs w:val="24"/>
        </w:rPr>
      </w:pPr>
      <w:r w:rsidRPr="00AC598A">
        <w:rPr>
          <w:rFonts w:eastAsiaTheme="minorEastAsia"/>
          <w:sz w:val="24"/>
          <w:szCs w:val="24"/>
        </w:rPr>
        <w:t>Jeudi 9 décembre s’est déroulée la sortie pédagogique à la Cité des Sciences et de l’industrie des classes de 2</w:t>
      </w:r>
      <w:r w:rsidRPr="00AC598A">
        <w:rPr>
          <w:rFonts w:eastAsiaTheme="minorEastAsia"/>
          <w:sz w:val="24"/>
          <w:szCs w:val="24"/>
          <w:vertAlign w:val="superscript"/>
        </w:rPr>
        <w:t>nd</w:t>
      </w:r>
      <w:r w:rsidR="00820713">
        <w:rPr>
          <w:rFonts w:eastAsiaTheme="minorEastAsia"/>
          <w:sz w:val="24"/>
          <w:szCs w:val="24"/>
          <w:vertAlign w:val="superscript"/>
        </w:rPr>
        <w:t>e</w:t>
      </w:r>
      <w:r w:rsidR="00933F78">
        <w:rPr>
          <w:rFonts w:eastAsiaTheme="minorEastAsia"/>
          <w:sz w:val="24"/>
          <w:szCs w:val="24"/>
        </w:rPr>
        <w:t xml:space="preserve"> </w:t>
      </w:r>
      <w:r w:rsidRPr="00AC598A">
        <w:rPr>
          <w:rFonts w:eastAsiaTheme="minorEastAsia"/>
          <w:sz w:val="24"/>
          <w:szCs w:val="24"/>
        </w:rPr>
        <w:t>Option Métier</w:t>
      </w:r>
      <w:r w:rsidR="00820713">
        <w:rPr>
          <w:rFonts w:eastAsiaTheme="minorEastAsia"/>
          <w:sz w:val="24"/>
          <w:szCs w:val="24"/>
        </w:rPr>
        <w:t>s</w:t>
      </w:r>
      <w:r w:rsidRPr="00AC598A">
        <w:rPr>
          <w:rFonts w:eastAsiaTheme="minorEastAsia"/>
          <w:sz w:val="24"/>
          <w:szCs w:val="24"/>
        </w:rPr>
        <w:t xml:space="preserve"> de la sécurité et de 1</w:t>
      </w:r>
      <w:r w:rsidR="00820713" w:rsidRPr="00820713">
        <w:rPr>
          <w:rFonts w:eastAsiaTheme="minorEastAsia"/>
          <w:sz w:val="24"/>
          <w:szCs w:val="24"/>
          <w:vertAlign w:val="superscript"/>
        </w:rPr>
        <w:t>ère</w:t>
      </w:r>
      <w:r w:rsidR="00820713">
        <w:rPr>
          <w:rFonts w:eastAsiaTheme="minorEastAsia"/>
          <w:sz w:val="24"/>
          <w:szCs w:val="24"/>
        </w:rPr>
        <w:t xml:space="preserve"> </w:t>
      </w:r>
      <w:r w:rsidRPr="00AC598A">
        <w:rPr>
          <w:rFonts w:eastAsiaTheme="minorEastAsia"/>
          <w:sz w:val="24"/>
          <w:szCs w:val="24"/>
        </w:rPr>
        <w:t>Métier</w:t>
      </w:r>
      <w:r w:rsidR="00820713">
        <w:rPr>
          <w:rFonts w:eastAsiaTheme="minorEastAsia"/>
          <w:sz w:val="24"/>
          <w:szCs w:val="24"/>
        </w:rPr>
        <w:t>s</w:t>
      </w:r>
      <w:r w:rsidRPr="00AC598A">
        <w:rPr>
          <w:rFonts w:eastAsiaTheme="minorEastAsia"/>
          <w:sz w:val="24"/>
          <w:szCs w:val="24"/>
        </w:rPr>
        <w:t xml:space="preserve"> de l’</w:t>
      </w:r>
      <w:r w:rsidR="00820713">
        <w:rPr>
          <w:rFonts w:eastAsiaTheme="minorEastAsia"/>
          <w:sz w:val="24"/>
          <w:szCs w:val="24"/>
        </w:rPr>
        <w:t>É</w:t>
      </w:r>
      <w:r w:rsidRPr="00AC598A">
        <w:rPr>
          <w:rFonts w:eastAsiaTheme="minorEastAsia"/>
          <w:sz w:val="24"/>
          <w:szCs w:val="24"/>
        </w:rPr>
        <w:t>lectricité.</w:t>
      </w:r>
    </w:p>
    <w:p w14:paraId="29AD668F" w14:textId="77777777" w:rsidR="00E7118C" w:rsidRDefault="00E7118C" w:rsidP="00AC598A">
      <w:pPr>
        <w:pStyle w:val="Sansinterligne"/>
        <w:rPr>
          <w:rFonts w:cstheme="minorHAnsi"/>
          <w:b/>
          <w:bCs/>
          <w:color w:val="415E61"/>
          <w:sz w:val="36"/>
          <w:szCs w:val="36"/>
        </w:rPr>
      </w:pPr>
    </w:p>
    <w:p w14:paraId="7C44424E" w14:textId="77777777" w:rsidR="00924C74" w:rsidRDefault="00924C74" w:rsidP="00AC598A">
      <w:pPr>
        <w:pStyle w:val="Sansinterligne"/>
        <w:rPr>
          <w:rFonts w:cstheme="minorHAnsi"/>
          <w:b/>
          <w:bCs/>
          <w:color w:val="415E61"/>
          <w:sz w:val="36"/>
          <w:szCs w:val="36"/>
        </w:rPr>
      </w:pPr>
    </w:p>
    <w:p w14:paraId="61B099AD" w14:textId="77777777" w:rsidR="007774C3" w:rsidRDefault="007774C3" w:rsidP="00AC598A">
      <w:pPr>
        <w:pStyle w:val="Sansinterligne"/>
        <w:rPr>
          <w:rFonts w:cstheme="minorHAnsi"/>
          <w:b/>
          <w:bCs/>
          <w:color w:val="415E61"/>
          <w:sz w:val="36"/>
          <w:szCs w:val="36"/>
        </w:rPr>
      </w:pPr>
    </w:p>
    <w:p w14:paraId="4F047F0D" w14:textId="5A8F9DFA" w:rsidR="009A64DE" w:rsidRDefault="00E7118C" w:rsidP="00907022">
      <w:pPr>
        <w:pStyle w:val="Sansinterligne"/>
        <w:ind w:left="567"/>
        <w:rPr>
          <w:rFonts w:cstheme="minorHAnsi"/>
          <w:b/>
          <w:bCs/>
          <w:i/>
          <w:iCs/>
          <w:color w:val="0070C0"/>
          <w:sz w:val="28"/>
          <w:szCs w:val="28"/>
        </w:rPr>
      </w:pPr>
      <w:r w:rsidRPr="007523E2">
        <w:rPr>
          <w:rFonts w:cstheme="minorHAnsi"/>
          <w:b/>
          <w:bCs/>
          <w:i/>
          <w:iCs/>
          <w:color w:val="0070C0"/>
          <w:sz w:val="28"/>
          <w:szCs w:val="28"/>
        </w:rPr>
        <w:t>Remise des di</w:t>
      </w:r>
      <w:r w:rsidR="009A64DE">
        <w:rPr>
          <w:rFonts w:cstheme="minorHAnsi"/>
          <w:b/>
          <w:bCs/>
          <w:i/>
          <w:iCs/>
          <w:color w:val="0070C0"/>
          <w:sz w:val="28"/>
          <w:szCs w:val="28"/>
        </w:rPr>
        <w:t>plômes organisé</w:t>
      </w:r>
      <w:r w:rsidR="00820713">
        <w:rPr>
          <w:rFonts w:cstheme="minorHAnsi"/>
          <w:b/>
          <w:bCs/>
          <w:i/>
          <w:iCs/>
          <w:color w:val="0070C0"/>
          <w:sz w:val="28"/>
          <w:szCs w:val="28"/>
        </w:rPr>
        <w:t>e</w:t>
      </w:r>
      <w:r w:rsidR="009A64DE">
        <w:rPr>
          <w:rFonts w:cstheme="minorHAnsi"/>
          <w:b/>
          <w:bCs/>
          <w:i/>
          <w:iCs/>
          <w:color w:val="0070C0"/>
          <w:sz w:val="28"/>
          <w:szCs w:val="28"/>
        </w:rPr>
        <w:t xml:space="preserve"> par les élèves</w:t>
      </w:r>
    </w:p>
    <w:p w14:paraId="7A8B0390" w14:textId="77777777" w:rsidR="00907022" w:rsidRDefault="00907022" w:rsidP="009A64DE">
      <w:pPr>
        <w:pStyle w:val="Sansinterligne"/>
        <w:ind w:firstLine="708"/>
        <w:rPr>
          <w:rFonts w:cstheme="minorHAnsi"/>
          <w:b/>
          <w:bCs/>
          <w:i/>
          <w:iCs/>
          <w:color w:val="0070C0"/>
          <w:sz w:val="28"/>
          <w:szCs w:val="28"/>
        </w:rPr>
      </w:pPr>
    </w:p>
    <w:p w14:paraId="4214B674" w14:textId="0B60F9D1" w:rsidR="00514F01" w:rsidRPr="009A64DE" w:rsidRDefault="00907022" w:rsidP="00907022">
      <w:pPr>
        <w:pStyle w:val="Sansinterligne"/>
        <w:rPr>
          <w:rFonts w:cstheme="minorHAnsi"/>
          <w:b/>
          <w:bCs/>
          <w:i/>
          <w:iCs/>
          <w:color w:val="0070C0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900928" behindDoc="0" locked="0" layoutInCell="1" allowOverlap="1" wp14:anchorId="4DB25BAE" wp14:editId="4E73FF6C">
            <wp:simplePos x="0" y="0"/>
            <wp:positionH relativeFrom="margin">
              <wp:align>right</wp:align>
            </wp:positionH>
            <wp:positionV relativeFrom="paragraph">
              <wp:posOffset>-6350</wp:posOffset>
            </wp:positionV>
            <wp:extent cx="2212975" cy="1471295"/>
            <wp:effectExtent l="0" t="0" r="0" b="0"/>
            <wp:wrapSquare wrapText="bothSides"/>
            <wp:docPr id="42" name="Image 4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01">
        <w:rPr>
          <w:rFonts w:eastAsiaTheme="minorEastAsia"/>
          <w:sz w:val="24"/>
          <w:szCs w:val="24"/>
        </w:rPr>
        <w:t>C’est avec plaisir que les élèves de commerce ont pu</w:t>
      </w:r>
      <w:r w:rsidR="00820713">
        <w:rPr>
          <w:rFonts w:eastAsiaTheme="minorEastAsia"/>
          <w:sz w:val="24"/>
          <w:szCs w:val="24"/>
        </w:rPr>
        <w:t>,</w:t>
      </w:r>
      <w:r w:rsidR="00514F01">
        <w:rPr>
          <w:rFonts w:eastAsiaTheme="minorEastAsia"/>
          <w:sz w:val="24"/>
          <w:szCs w:val="24"/>
        </w:rPr>
        <w:t xml:space="preserve"> cette année</w:t>
      </w:r>
      <w:r w:rsidR="00820713">
        <w:rPr>
          <w:rFonts w:eastAsiaTheme="minorEastAsia"/>
          <w:sz w:val="24"/>
          <w:szCs w:val="24"/>
        </w:rPr>
        <w:t>,</w:t>
      </w:r>
      <w:r w:rsidR="00514F01">
        <w:rPr>
          <w:rFonts w:eastAsiaTheme="minorEastAsia"/>
          <w:sz w:val="24"/>
          <w:szCs w:val="24"/>
        </w:rPr>
        <w:t xml:space="preserve"> organiser la soirée de remise de diplôme</w:t>
      </w:r>
      <w:r w:rsidR="00820713">
        <w:rPr>
          <w:rFonts w:eastAsiaTheme="minorEastAsia"/>
          <w:sz w:val="24"/>
          <w:szCs w:val="24"/>
        </w:rPr>
        <w:t>s</w:t>
      </w:r>
      <w:r w:rsidR="00514F01">
        <w:rPr>
          <w:rFonts w:eastAsiaTheme="minorEastAsia"/>
          <w:sz w:val="24"/>
          <w:szCs w:val="24"/>
        </w:rPr>
        <w:t xml:space="preserve"> des anciens élèves. </w:t>
      </w:r>
    </w:p>
    <w:p w14:paraId="2FA865D2" w14:textId="77777777" w:rsidR="00E7118C" w:rsidRDefault="00E7118C" w:rsidP="002D25C9">
      <w:pPr>
        <w:pStyle w:val="Sansinterligne"/>
        <w:rPr>
          <w:rFonts w:cstheme="minorHAnsi"/>
          <w:b/>
          <w:bCs/>
          <w:color w:val="415E61"/>
          <w:sz w:val="36"/>
          <w:szCs w:val="36"/>
        </w:rPr>
      </w:pPr>
    </w:p>
    <w:p w14:paraId="6A56EF6B" w14:textId="77777777" w:rsidR="00D332F1" w:rsidRDefault="00D332F1">
      <w:pPr>
        <w:rPr>
          <w:rFonts w:eastAsiaTheme="minorHAnsi" w:cstheme="minorHAnsi"/>
          <w:b/>
          <w:bCs/>
          <w:color w:val="415E61"/>
          <w:sz w:val="36"/>
          <w:szCs w:val="36"/>
          <w:lang w:eastAsia="en-US"/>
        </w:rPr>
      </w:pPr>
    </w:p>
    <w:p w14:paraId="242BDCAD" w14:textId="77777777" w:rsidR="00E7118C" w:rsidRDefault="00E7118C" w:rsidP="002D25C9">
      <w:pPr>
        <w:pStyle w:val="Sansinterligne"/>
        <w:rPr>
          <w:rFonts w:cstheme="minorHAnsi"/>
          <w:b/>
          <w:bCs/>
          <w:color w:val="415E61"/>
          <w:sz w:val="36"/>
          <w:szCs w:val="36"/>
        </w:rPr>
      </w:pPr>
    </w:p>
    <w:p w14:paraId="41BD958A" w14:textId="77777777" w:rsidR="0085701E" w:rsidRDefault="0085701E" w:rsidP="00514F01">
      <w:pPr>
        <w:pStyle w:val="Sansinterligne"/>
        <w:ind w:left="709" w:hanging="1"/>
        <w:rPr>
          <w:rFonts w:cstheme="minorHAnsi"/>
          <w:b/>
          <w:bCs/>
          <w:i/>
          <w:iCs/>
          <w:color w:val="0070C0"/>
          <w:sz w:val="28"/>
          <w:szCs w:val="28"/>
        </w:rPr>
      </w:pPr>
    </w:p>
    <w:p w14:paraId="211EADEB" w14:textId="77777777" w:rsidR="00E7118C" w:rsidRPr="00D332F1" w:rsidRDefault="00E7118C" w:rsidP="00514F01">
      <w:pPr>
        <w:pStyle w:val="Sansinterligne"/>
        <w:ind w:left="709" w:hanging="1"/>
        <w:rPr>
          <w:rFonts w:cstheme="minorHAnsi"/>
          <w:b/>
          <w:bCs/>
          <w:i/>
          <w:iCs/>
          <w:color w:val="0070C0"/>
          <w:sz w:val="28"/>
          <w:szCs w:val="28"/>
        </w:rPr>
      </w:pPr>
      <w:r w:rsidRPr="00D332F1">
        <w:rPr>
          <w:rFonts w:cstheme="minorHAnsi"/>
          <w:b/>
          <w:bCs/>
          <w:i/>
          <w:iCs/>
          <w:color w:val="0070C0"/>
          <w:sz w:val="28"/>
          <w:szCs w:val="28"/>
        </w:rPr>
        <w:t>Kenya</w:t>
      </w:r>
      <w:r w:rsidR="00D332F1" w:rsidRPr="00D332F1">
        <w:rPr>
          <w:rFonts w:cstheme="minorHAnsi"/>
          <w:b/>
          <w:bCs/>
          <w:i/>
          <w:iCs/>
          <w:color w:val="0070C0"/>
          <w:sz w:val="28"/>
          <w:szCs w:val="28"/>
        </w:rPr>
        <w:t xml:space="preserve"> Solidarité</w:t>
      </w:r>
      <w:r w:rsidR="004E4C2A">
        <w:rPr>
          <w:rFonts w:cstheme="minorHAnsi"/>
          <w:b/>
          <w:bCs/>
          <w:i/>
          <w:iCs/>
          <w:color w:val="0070C0"/>
          <w:sz w:val="28"/>
          <w:szCs w:val="28"/>
        </w:rPr>
        <w:t> </w:t>
      </w:r>
      <w:r w:rsidR="00272FEB">
        <w:rPr>
          <w:rFonts w:cstheme="minorHAnsi"/>
          <w:b/>
          <w:bCs/>
          <w:i/>
          <w:iCs/>
          <w:color w:val="0070C0"/>
          <w:sz w:val="28"/>
          <w:szCs w:val="28"/>
        </w:rPr>
        <w:t>: projet</w:t>
      </w:r>
      <w:r w:rsidR="004E4C2A">
        <w:rPr>
          <w:rFonts w:cstheme="minorHAnsi"/>
          <w:b/>
          <w:bCs/>
          <w:i/>
          <w:iCs/>
          <w:color w:val="0070C0"/>
          <w:sz w:val="28"/>
          <w:szCs w:val="28"/>
        </w:rPr>
        <w:t xml:space="preserve"> de partenariat lycée Robert Keller / Saint Malo </w:t>
      </w:r>
      <w:proofErr w:type="spellStart"/>
      <w:r w:rsidR="004E4C2A">
        <w:rPr>
          <w:rFonts w:cstheme="minorHAnsi"/>
          <w:b/>
          <w:bCs/>
          <w:i/>
          <w:iCs/>
          <w:color w:val="0070C0"/>
          <w:sz w:val="28"/>
          <w:szCs w:val="28"/>
        </w:rPr>
        <w:t>Academy</w:t>
      </w:r>
      <w:proofErr w:type="spellEnd"/>
    </w:p>
    <w:p w14:paraId="3102E198" w14:textId="77777777" w:rsidR="00D332F1" w:rsidRPr="00267DF2" w:rsidRDefault="00D332F1" w:rsidP="00D332F1">
      <w:pPr>
        <w:pStyle w:val="Sansinterligne"/>
        <w:ind w:firstLine="708"/>
        <w:rPr>
          <w:rFonts w:cstheme="minorHAnsi"/>
          <w:b/>
          <w:bCs/>
          <w:color w:val="415E61"/>
          <w:sz w:val="28"/>
          <w:szCs w:val="28"/>
        </w:rPr>
      </w:pPr>
    </w:p>
    <w:p w14:paraId="56955A29" w14:textId="3FCF8C42" w:rsidR="00E7118C" w:rsidRPr="000736F2" w:rsidRDefault="009926BD" w:rsidP="00E7118C">
      <w:pPr>
        <w:tabs>
          <w:tab w:val="right" w:pos="9072"/>
        </w:tabs>
        <w:jc w:val="both"/>
        <w:rPr>
          <w:rFonts w:eastAsia="Calibri" w:cstheme="minorHAnsi"/>
          <w:sz w:val="24"/>
          <w:szCs w:val="24"/>
          <w:lang w:eastAsia="en-GB"/>
        </w:rPr>
      </w:pPr>
      <w:r w:rsidRPr="00C906BF">
        <w:rPr>
          <w:noProof/>
          <w:sz w:val="9"/>
        </w:rPr>
        <w:drawing>
          <wp:anchor distT="0" distB="0" distL="114300" distR="114300" simplePos="0" relativeHeight="251891712" behindDoc="1" locked="0" layoutInCell="1" allowOverlap="1" wp14:anchorId="531AAA93" wp14:editId="410EA929">
            <wp:simplePos x="0" y="0"/>
            <wp:positionH relativeFrom="margin">
              <wp:posOffset>3281680</wp:posOffset>
            </wp:positionH>
            <wp:positionV relativeFrom="paragraph">
              <wp:posOffset>480695</wp:posOffset>
            </wp:positionV>
            <wp:extent cx="2364937" cy="1333288"/>
            <wp:effectExtent l="0" t="0" r="0" b="635"/>
            <wp:wrapNone/>
            <wp:docPr id="32" name="Picture 2" descr="C:\Users\educ\Desktop\JUME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educ\Desktop\JUMEL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67"/>
                    <a:stretch/>
                  </pic:blipFill>
                  <pic:spPr bwMode="auto">
                    <a:xfrm>
                      <a:off x="0" y="0"/>
                      <a:ext cx="2364937" cy="1333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890688" behindDoc="0" locked="0" layoutInCell="1" allowOverlap="1" wp14:anchorId="6A7C68FA" wp14:editId="41D42BEB">
            <wp:simplePos x="0" y="0"/>
            <wp:positionH relativeFrom="margin">
              <wp:posOffset>709930</wp:posOffset>
            </wp:positionH>
            <wp:positionV relativeFrom="paragraph">
              <wp:posOffset>497840</wp:posOffset>
            </wp:positionV>
            <wp:extent cx="2085975" cy="1317625"/>
            <wp:effectExtent l="0" t="0" r="9525" b="0"/>
            <wp:wrapTopAndBottom/>
            <wp:docPr id="31" name="image3.jpeg" descr="Une image contenant herbe, extérieur, bâtiment, châ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.jpeg" descr="Une image contenant herbe, extérieur, bâtiment, château&#10;&#10;Description générée automatiquement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8C" w:rsidRPr="000736F2">
        <w:rPr>
          <w:rFonts w:eastAsia="Calibri" w:cstheme="minorHAnsi"/>
          <w:sz w:val="24"/>
          <w:szCs w:val="24"/>
          <w:lang w:eastAsia="en-GB"/>
        </w:rPr>
        <w:t xml:space="preserve">Un partenariat intitulé </w:t>
      </w:r>
      <w:r w:rsidR="00E7118C" w:rsidRPr="000736F2">
        <w:rPr>
          <w:rFonts w:eastAsia="Calibri" w:cstheme="minorHAnsi"/>
          <w:b/>
          <w:sz w:val="24"/>
          <w:szCs w:val="24"/>
          <w:lang w:eastAsia="en-GB"/>
        </w:rPr>
        <w:t>Kenya Solidarité</w:t>
      </w:r>
      <w:r w:rsidR="00E7118C" w:rsidRPr="000736F2">
        <w:rPr>
          <w:rFonts w:eastAsia="Calibri" w:cstheme="minorHAnsi"/>
          <w:sz w:val="24"/>
          <w:szCs w:val="24"/>
          <w:lang w:eastAsia="en-GB"/>
        </w:rPr>
        <w:t xml:space="preserve"> est propo</w:t>
      </w:r>
      <w:r w:rsidR="00820713">
        <w:rPr>
          <w:rFonts w:eastAsia="Calibri" w:cstheme="minorHAnsi"/>
          <w:sz w:val="24"/>
          <w:szCs w:val="24"/>
          <w:lang w:eastAsia="en-GB"/>
        </w:rPr>
        <w:t>sé entre le lycée Robert Keller /</w:t>
      </w:r>
      <w:r w:rsidR="00E7118C" w:rsidRPr="000736F2">
        <w:rPr>
          <w:rFonts w:eastAsia="Calibri" w:cstheme="minorHAnsi"/>
          <w:sz w:val="24"/>
          <w:szCs w:val="24"/>
          <w:lang w:eastAsia="en-GB"/>
        </w:rPr>
        <w:t xml:space="preserve"> Foyer de Cachan et France Kenya Sp</w:t>
      </w:r>
      <w:r w:rsidR="00820713">
        <w:rPr>
          <w:rFonts w:eastAsia="Calibri" w:cstheme="minorHAnsi"/>
          <w:sz w:val="24"/>
          <w:szCs w:val="24"/>
          <w:lang w:eastAsia="en-GB"/>
        </w:rPr>
        <w:t xml:space="preserve">ort Solidarité, Saint Malo </w:t>
      </w:r>
      <w:proofErr w:type="spellStart"/>
      <w:r w:rsidR="00820713">
        <w:rPr>
          <w:rFonts w:eastAsia="Calibri" w:cstheme="minorHAnsi"/>
          <w:sz w:val="24"/>
          <w:szCs w:val="24"/>
          <w:lang w:eastAsia="en-GB"/>
        </w:rPr>
        <w:t>Acade</w:t>
      </w:r>
      <w:r w:rsidR="00E7118C" w:rsidRPr="000736F2">
        <w:rPr>
          <w:rFonts w:eastAsia="Calibri" w:cstheme="minorHAnsi"/>
          <w:sz w:val="24"/>
          <w:szCs w:val="24"/>
          <w:lang w:eastAsia="en-GB"/>
        </w:rPr>
        <w:t>my</w:t>
      </w:r>
      <w:proofErr w:type="spellEnd"/>
      <w:r w:rsidR="00E7118C" w:rsidRPr="000736F2">
        <w:rPr>
          <w:rFonts w:eastAsia="Calibri" w:cstheme="minorHAnsi"/>
          <w:sz w:val="24"/>
          <w:szCs w:val="24"/>
          <w:lang w:eastAsia="en-GB"/>
        </w:rPr>
        <w:t xml:space="preserve"> pour les années 2021/2024.</w:t>
      </w:r>
    </w:p>
    <w:p w14:paraId="3AB0BDD9" w14:textId="77777777" w:rsidR="00E7118C" w:rsidRPr="008B30DA" w:rsidRDefault="00E7118C" w:rsidP="002D25C9">
      <w:pPr>
        <w:pStyle w:val="Sansinterligne"/>
        <w:rPr>
          <w:rFonts w:cstheme="minorHAnsi"/>
          <w:b/>
          <w:bCs/>
          <w:color w:val="415E61"/>
          <w:sz w:val="24"/>
          <w:szCs w:val="24"/>
        </w:rPr>
      </w:pPr>
    </w:p>
    <w:p w14:paraId="296FF757" w14:textId="77777777" w:rsidR="00E7118C" w:rsidRPr="000736F2" w:rsidRDefault="00E7118C" w:rsidP="009A64DE">
      <w:pPr>
        <w:spacing w:after="160" w:line="252" w:lineRule="auto"/>
        <w:contextualSpacing/>
        <w:jc w:val="both"/>
        <w:rPr>
          <w:rFonts w:eastAsiaTheme="minorHAnsi" w:cstheme="minorHAnsi"/>
          <w:color w:val="000000"/>
          <w:sz w:val="24"/>
          <w:szCs w:val="24"/>
          <w:shd w:val="clear" w:color="auto" w:fill="FFFFFF"/>
          <w:lang w:eastAsia="en-US"/>
        </w:rPr>
      </w:pPr>
      <w:r w:rsidRPr="000736F2">
        <w:rPr>
          <w:rFonts w:eastAsiaTheme="minorHAnsi" w:cstheme="minorHAnsi"/>
          <w:sz w:val="24"/>
          <w:szCs w:val="24"/>
          <w:u w:val="single"/>
          <w:lang w:eastAsia="en-US"/>
        </w:rPr>
        <w:t>Objectif </w:t>
      </w:r>
      <w:r w:rsidRPr="000736F2">
        <w:rPr>
          <w:rFonts w:eastAsiaTheme="minorHAnsi" w:cstheme="minorHAnsi"/>
          <w:sz w:val="24"/>
          <w:szCs w:val="24"/>
          <w:lang w:eastAsia="en-US"/>
        </w:rPr>
        <w:t>:</w:t>
      </w:r>
      <w:r w:rsidRPr="000736F2">
        <w:rPr>
          <w:rFonts w:eastAsiaTheme="minorHAnsi" w:cstheme="minorHAnsi"/>
          <w:color w:val="000000"/>
          <w:sz w:val="24"/>
          <w:szCs w:val="24"/>
          <w:shd w:val="clear" w:color="auto" w:fill="FFFFFF"/>
          <w:lang w:eastAsia="en-US"/>
        </w:rPr>
        <w:t xml:space="preserve"> Engager les élèves dans leurs apprentissages en fédérant un groupe autour d’un projet commun « Kenya Solidarité », au travers d’actions collectives, pour favoriser le vivre-ensemble et la bienveillance dans le lycée.</w:t>
      </w:r>
    </w:p>
    <w:p w14:paraId="47707F59" w14:textId="77777777" w:rsidR="00E7118C" w:rsidRPr="009926BD" w:rsidRDefault="00E7118C" w:rsidP="00E7118C">
      <w:pPr>
        <w:spacing w:after="160" w:line="259" w:lineRule="auto"/>
        <w:ind w:left="720"/>
        <w:contextualSpacing/>
        <w:rPr>
          <w:rFonts w:eastAsiaTheme="minorHAnsi" w:cstheme="minorHAnsi"/>
          <w:color w:val="000000"/>
          <w:sz w:val="14"/>
          <w:szCs w:val="14"/>
          <w:shd w:val="clear" w:color="auto" w:fill="FFFFFF"/>
          <w:lang w:eastAsia="en-US"/>
        </w:rPr>
      </w:pPr>
    </w:p>
    <w:p w14:paraId="41D262C2" w14:textId="77777777" w:rsidR="00907022" w:rsidRDefault="00907022" w:rsidP="00907022">
      <w:pPr>
        <w:pStyle w:val="Sansinterligne"/>
        <w:rPr>
          <w:rFonts w:cstheme="minorHAnsi"/>
          <w:b/>
          <w:bCs/>
          <w:i/>
          <w:iCs/>
          <w:color w:val="0070C0"/>
          <w:sz w:val="28"/>
          <w:szCs w:val="28"/>
        </w:rPr>
      </w:pPr>
    </w:p>
    <w:p w14:paraId="3F2375C2" w14:textId="77777777" w:rsidR="00E7118C" w:rsidRDefault="00E7118C" w:rsidP="00907022">
      <w:pPr>
        <w:pStyle w:val="Sansinterligne"/>
        <w:ind w:firstLine="708"/>
        <w:rPr>
          <w:rFonts w:cstheme="minorHAnsi"/>
          <w:sz w:val="24"/>
          <w:szCs w:val="24"/>
        </w:rPr>
      </w:pPr>
      <w:r w:rsidRPr="004E4C2A">
        <w:rPr>
          <w:rFonts w:cstheme="minorHAnsi"/>
          <w:b/>
          <w:bCs/>
          <w:i/>
          <w:iCs/>
          <w:color w:val="0070C0"/>
          <w:sz w:val="28"/>
          <w:szCs w:val="28"/>
        </w:rPr>
        <w:t xml:space="preserve">Partenariat </w:t>
      </w:r>
      <w:proofErr w:type="spellStart"/>
      <w:r w:rsidRPr="004E4C2A">
        <w:rPr>
          <w:rFonts w:cstheme="minorHAnsi"/>
          <w:b/>
          <w:bCs/>
          <w:i/>
          <w:iCs/>
          <w:color w:val="0070C0"/>
          <w:sz w:val="28"/>
          <w:szCs w:val="28"/>
        </w:rPr>
        <w:t>Connect</w:t>
      </w:r>
      <w:proofErr w:type="spellEnd"/>
      <w:r w:rsidRPr="004E4C2A">
        <w:rPr>
          <w:rFonts w:cstheme="minorHAnsi"/>
          <w:b/>
          <w:bCs/>
          <w:i/>
          <w:iCs/>
          <w:color w:val="0070C0"/>
          <w:sz w:val="28"/>
          <w:szCs w:val="28"/>
        </w:rPr>
        <w:t xml:space="preserve"> Football</w:t>
      </w:r>
      <w:r w:rsidR="004E4C2A">
        <w:rPr>
          <w:rFonts w:cstheme="minorHAnsi"/>
          <w:b/>
          <w:bCs/>
          <w:i/>
          <w:iCs/>
          <w:color w:val="0070C0"/>
          <w:sz w:val="28"/>
          <w:szCs w:val="28"/>
        </w:rPr>
        <w:t xml:space="preserve"> : </w:t>
      </w:r>
      <w:r w:rsidRPr="000736F2">
        <w:rPr>
          <w:rFonts w:cstheme="minorHAnsi"/>
          <w:sz w:val="24"/>
          <w:szCs w:val="24"/>
        </w:rPr>
        <w:t>Une Formation Scolaire et Sportive</w:t>
      </w:r>
    </w:p>
    <w:p w14:paraId="4E695FAE" w14:textId="77777777" w:rsidR="00907022" w:rsidRPr="00907022" w:rsidRDefault="00907022" w:rsidP="00907022">
      <w:pPr>
        <w:pStyle w:val="Sansinterligne"/>
        <w:ind w:firstLine="708"/>
        <w:rPr>
          <w:rFonts w:cstheme="minorHAnsi"/>
          <w:b/>
          <w:bCs/>
          <w:i/>
          <w:iCs/>
          <w:color w:val="0070C0"/>
          <w:sz w:val="28"/>
          <w:szCs w:val="28"/>
        </w:rPr>
      </w:pPr>
    </w:p>
    <w:p w14:paraId="3B8865A3" w14:textId="77777777" w:rsidR="00E7118C" w:rsidRPr="000736F2" w:rsidRDefault="00907022" w:rsidP="004E4C2A">
      <w:pPr>
        <w:spacing w:before="120"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03A59BD5" wp14:editId="0357FC78">
            <wp:simplePos x="0" y="0"/>
            <wp:positionH relativeFrom="margin">
              <wp:posOffset>4239260</wp:posOffset>
            </wp:positionH>
            <wp:positionV relativeFrom="paragraph">
              <wp:posOffset>76835</wp:posOffset>
            </wp:positionV>
            <wp:extent cx="1464310" cy="1456690"/>
            <wp:effectExtent l="0" t="0" r="2540" b="0"/>
            <wp:wrapSquare wrapText="bothSides"/>
            <wp:docPr id="25" name="Image 25" descr="Une image contenant texte, clipart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, clipart, signe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8C" w:rsidRPr="000736F2">
        <w:rPr>
          <w:rFonts w:eastAsiaTheme="minorHAnsi" w:cstheme="minorHAnsi"/>
          <w:sz w:val="24"/>
          <w:szCs w:val="24"/>
          <w:lang w:eastAsia="en-US"/>
        </w:rPr>
        <w:t xml:space="preserve">L’objectif principal est de former des joueurs (ses) de football au monde professionnel tout en les accompagnants dans leur scolarité. </w:t>
      </w:r>
    </w:p>
    <w:p w14:paraId="7AAFE65E" w14:textId="77777777" w:rsidR="00907022" w:rsidRDefault="00907022" w:rsidP="00E7118C">
      <w:pPr>
        <w:pStyle w:val="Sansinterligne"/>
        <w:ind w:hanging="567"/>
        <w:rPr>
          <w:rFonts w:cstheme="minorHAnsi"/>
          <w:b/>
          <w:bCs/>
          <w:color w:val="415E61"/>
          <w:sz w:val="36"/>
          <w:szCs w:val="36"/>
        </w:rPr>
      </w:pPr>
    </w:p>
    <w:p w14:paraId="4925A147" w14:textId="77777777" w:rsidR="00907022" w:rsidRDefault="00907022" w:rsidP="00E7118C">
      <w:pPr>
        <w:pStyle w:val="Sansinterligne"/>
        <w:ind w:hanging="567"/>
        <w:rPr>
          <w:rFonts w:cstheme="minorHAnsi"/>
          <w:b/>
          <w:bCs/>
          <w:color w:val="415E61"/>
          <w:sz w:val="36"/>
          <w:szCs w:val="36"/>
        </w:rPr>
      </w:pPr>
    </w:p>
    <w:p w14:paraId="43A907D2" w14:textId="77777777" w:rsidR="001762C3" w:rsidRDefault="001762C3" w:rsidP="00E7118C">
      <w:pPr>
        <w:pStyle w:val="Sansinterligne"/>
        <w:ind w:hanging="567"/>
        <w:rPr>
          <w:rFonts w:cstheme="minorHAnsi"/>
          <w:b/>
          <w:bCs/>
          <w:color w:val="415E61"/>
          <w:sz w:val="36"/>
          <w:szCs w:val="36"/>
        </w:rPr>
      </w:pPr>
    </w:p>
    <w:p w14:paraId="469DD3C3" w14:textId="77777777" w:rsidR="001762C3" w:rsidRDefault="001762C3" w:rsidP="00E7118C">
      <w:pPr>
        <w:pStyle w:val="Sansinterligne"/>
        <w:ind w:hanging="567"/>
        <w:rPr>
          <w:rFonts w:cstheme="minorHAnsi"/>
          <w:b/>
          <w:bCs/>
          <w:color w:val="415E61"/>
          <w:sz w:val="36"/>
          <w:szCs w:val="36"/>
        </w:rPr>
      </w:pPr>
    </w:p>
    <w:p w14:paraId="2FD1BCD4" w14:textId="77777777" w:rsidR="001762C3" w:rsidRDefault="001762C3" w:rsidP="00E7118C">
      <w:pPr>
        <w:pStyle w:val="Sansinterligne"/>
        <w:ind w:hanging="567"/>
        <w:rPr>
          <w:rFonts w:cstheme="minorHAnsi"/>
          <w:b/>
          <w:bCs/>
          <w:color w:val="415E61"/>
          <w:sz w:val="36"/>
          <w:szCs w:val="36"/>
        </w:rPr>
      </w:pPr>
    </w:p>
    <w:p w14:paraId="1C45D474" w14:textId="77777777" w:rsidR="00E7118C" w:rsidRDefault="00BE7186" w:rsidP="00B957EC">
      <w:pPr>
        <w:pStyle w:val="Sansinterligne"/>
        <w:jc w:val="both"/>
        <w:rPr>
          <w:rFonts w:cstheme="minorHAnsi"/>
          <w:b/>
          <w:bCs/>
          <w:color w:val="17365D" w:themeColor="text2" w:themeShade="BF"/>
          <w:sz w:val="36"/>
          <w:szCs w:val="36"/>
        </w:rPr>
      </w:pPr>
      <w:r>
        <w:rPr>
          <w:rFonts w:cstheme="minorHAnsi"/>
          <w:b/>
          <w:bCs/>
          <w:color w:val="17365D" w:themeColor="text2" w:themeShade="BF"/>
          <w:sz w:val="36"/>
          <w:szCs w:val="36"/>
        </w:rPr>
        <w:t>L’</w:t>
      </w:r>
      <w:r w:rsidR="00E7118C" w:rsidRPr="00B12141">
        <w:rPr>
          <w:rFonts w:cstheme="minorHAnsi"/>
          <w:b/>
          <w:bCs/>
          <w:color w:val="17365D" w:themeColor="text2" w:themeShade="BF"/>
          <w:sz w:val="36"/>
          <w:szCs w:val="36"/>
        </w:rPr>
        <w:t xml:space="preserve">Internat </w:t>
      </w:r>
    </w:p>
    <w:p w14:paraId="3DF42BE6" w14:textId="77777777" w:rsidR="00E7118C" w:rsidRPr="007858DD" w:rsidRDefault="00E7118C" w:rsidP="00B957EC">
      <w:pPr>
        <w:pStyle w:val="Sansinterligne"/>
        <w:jc w:val="both"/>
        <w:rPr>
          <w:rFonts w:cstheme="minorHAnsi"/>
          <w:color w:val="415E61"/>
          <w:sz w:val="20"/>
          <w:szCs w:val="18"/>
        </w:rPr>
      </w:pPr>
    </w:p>
    <w:p w14:paraId="5B44F483" w14:textId="346ADA99" w:rsidR="007858DD" w:rsidRPr="007858DD" w:rsidRDefault="00272FEB" w:rsidP="00B957EC">
      <w:pPr>
        <w:tabs>
          <w:tab w:val="left" w:pos="4111"/>
        </w:tabs>
        <w:jc w:val="both"/>
        <w:rPr>
          <w:sz w:val="24"/>
        </w:rPr>
      </w:pPr>
      <w:bookmarkStart w:id="13" w:name="_Toc511838131"/>
      <w:bookmarkStart w:id="14" w:name="_Toc480556327"/>
      <w:bookmarkStart w:id="15" w:name="_Toc37062122"/>
      <w:bookmarkStart w:id="16" w:name="_Toc71118590"/>
      <w:r w:rsidRPr="007858DD">
        <w:rPr>
          <w:sz w:val="24"/>
        </w:rPr>
        <w:t>L</w:t>
      </w:r>
      <w:r w:rsidR="00820713">
        <w:rPr>
          <w:sz w:val="24"/>
        </w:rPr>
        <w:t>a vie à l’</w:t>
      </w:r>
      <w:r w:rsidRPr="007858DD">
        <w:rPr>
          <w:sz w:val="24"/>
        </w:rPr>
        <w:t xml:space="preserve">internat </w:t>
      </w:r>
      <w:r w:rsidR="00820713">
        <w:rPr>
          <w:sz w:val="24"/>
        </w:rPr>
        <w:t xml:space="preserve">en </w:t>
      </w:r>
      <w:r w:rsidRPr="007858DD">
        <w:rPr>
          <w:sz w:val="24"/>
        </w:rPr>
        <w:t>2021 a été rythmé</w:t>
      </w:r>
      <w:r w:rsidR="00820713">
        <w:rPr>
          <w:sz w:val="24"/>
        </w:rPr>
        <w:t>e</w:t>
      </w:r>
      <w:r w:rsidRPr="007858DD">
        <w:rPr>
          <w:sz w:val="24"/>
        </w:rPr>
        <w:t xml:space="preserve"> par des rénovations et améliorations aussi bien en intérieur qu’en extérieur ! Tout d’abord, les parties communes ont fait peau neuve : les rampes, couloirs du château, couloirs des ailes. Puis les chambres : déco</w:t>
      </w:r>
      <w:r w:rsidR="00820713">
        <w:rPr>
          <w:sz w:val="24"/>
        </w:rPr>
        <w:t xml:space="preserve">ration </w:t>
      </w:r>
      <w:r w:rsidRPr="007858DD">
        <w:rPr>
          <w:sz w:val="24"/>
        </w:rPr>
        <w:t>murale, patère</w:t>
      </w:r>
      <w:r w:rsidR="00820713">
        <w:rPr>
          <w:sz w:val="24"/>
        </w:rPr>
        <w:t>s</w:t>
      </w:r>
      <w:r w:rsidRPr="007858DD">
        <w:rPr>
          <w:sz w:val="24"/>
        </w:rPr>
        <w:t>, teinte de</w:t>
      </w:r>
      <w:r w:rsidR="00820713">
        <w:rPr>
          <w:sz w:val="24"/>
        </w:rPr>
        <w:t>s</w:t>
      </w:r>
      <w:r w:rsidRPr="007858DD">
        <w:rPr>
          <w:sz w:val="24"/>
        </w:rPr>
        <w:t xml:space="preserve"> bureaux, luminaires. E</w:t>
      </w:r>
      <w:r w:rsidR="00820713">
        <w:rPr>
          <w:sz w:val="24"/>
        </w:rPr>
        <w:t xml:space="preserve">t enfin, des salles de détente ont été installées dans chaque aile et sont </w:t>
      </w:r>
      <w:r w:rsidR="00820713" w:rsidRPr="007858DD">
        <w:rPr>
          <w:sz w:val="24"/>
        </w:rPr>
        <w:t>toutes équipées de TV, consoles vidéo, jeux de société.</w:t>
      </w:r>
      <w:r w:rsidR="00820713">
        <w:rPr>
          <w:sz w:val="24"/>
        </w:rPr>
        <w:t xml:space="preserve"> L</w:t>
      </w:r>
      <w:r w:rsidRPr="007858DD">
        <w:rPr>
          <w:sz w:val="24"/>
        </w:rPr>
        <w:t xml:space="preserve">es canapés </w:t>
      </w:r>
      <w:r w:rsidR="00820713">
        <w:rPr>
          <w:sz w:val="24"/>
        </w:rPr>
        <w:t>ont été fabriqués</w:t>
      </w:r>
      <w:r w:rsidRPr="007858DD">
        <w:rPr>
          <w:sz w:val="24"/>
        </w:rPr>
        <w:t xml:space="preserve"> par les jeunes à l’aide de palettes et assises sur mesure</w:t>
      </w:r>
      <w:r w:rsidR="00820713">
        <w:rPr>
          <w:sz w:val="24"/>
        </w:rPr>
        <w:t>.</w:t>
      </w:r>
      <w:r w:rsidR="00BE7186" w:rsidRPr="007858DD">
        <w:rPr>
          <w:sz w:val="24"/>
        </w:rPr>
        <w:tab/>
      </w:r>
    </w:p>
    <w:p w14:paraId="7F653D3F" w14:textId="77777777" w:rsidR="00907022" w:rsidRDefault="00907022" w:rsidP="00907022">
      <w:pPr>
        <w:tabs>
          <w:tab w:val="left" w:pos="4111"/>
        </w:tabs>
        <w:ind w:left="2124"/>
        <w:jc w:val="right"/>
      </w:pPr>
    </w:p>
    <w:p w14:paraId="69EB9D29" w14:textId="77777777" w:rsidR="00907022" w:rsidRDefault="00907022" w:rsidP="006D17FE">
      <w:pPr>
        <w:tabs>
          <w:tab w:val="left" w:pos="4111"/>
        </w:tabs>
      </w:pPr>
    </w:p>
    <w:p w14:paraId="0EF910BA" w14:textId="77777777" w:rsidR="00907022" w:rsidRDefault="00907022" w:rsidP="00907022">
      <w:pPr>
        <w:tabs>
          <w:tab w:val="left" w:pos="4111"/>
        </w:tabs>
        <w:ind w:left="2124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17D4303" wp14:editId="1D80A581">
                <wp:simplePos x="0" y="0"/>
                <wp:positionH relativeFrom="column">
                  <wp:posOffset>-130810</wp:posOffset>
                </wp:positionH>
                <wp:positionV relativeFrom="paragraph">
                  <wp:posOffset>100965</wp:posOffset>
                </wp:positionV>
                <wp:extent cx="2762250" cy="3038475"/>
                <wp:effectExtent l="0" t="0" r="0" b="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038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30D17" w14:textId="7C7CD1C1" w:rsidR="00743A37" w:rsidRDefault="00820713" w:rsidP="003514F1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Ainsi le premier étage est</w:t>
                            </w:r>
                            <w:r w:rsidR="00743A37" w:rsidRPr="007858DD">
                              <w:rPr>
                                <w:sz w:val="24"/>
                              </w:rPr>
                              <w:t xml:space="preserve"> réparti en deux ailes : une féminine et l’autre dédi</w:t>
                            </w:r>
                            <w:r>
                              <w:rPr>
                                <w:sz w:val="24"/>
                              </w:rPr>
                              <w:t>ée aux métiers de la sécurité L</w:t>
                            </w:r>
                            <w:r w:rsidR="00743A37" w:rsidRPr="007858DD">
                              <w:rPr>
                                <w:sz w:val="24"/>
                              </w:rPr>
                              <w:t xml:space="preserve">e troisième étage </w:t>
                            </w:r>
                            <w:r>
                              <w:rPr>
                                <w:sz w:val="24"/>
                              </w:rPr>
                              <w:t xml:space="preserve">est </w:t>
                            </w:r>
                            <w:r w:rsidR="00743A37" w:rsidRPr="007858DD">
                              <w:rPr>
                                <w:sz w:val="24"/>
                              </w:rPr>
                              <w:t>réparti en plusieurs petits dortoirs autonomes.</w:t>
                            </w:r>
                          </w:p>
                          <w:p w14:paraId="1CE9FA8F" w14:textId="5B87CDB3" w:rsidR="00743A37" w:rsidRDefault="00743A37" w:rsidP="003514F1">
                            <w:pPr>
                              <w:jc w:val="both"/>
                            </w:pPr>
                            <w:r w:rsidRPr="007858DD"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t>Le</w:t>
                            </w:r>
                            <w:r w:rsidRPr="007858DD">
                              <w:rPr>
                                <w:sz w:val="24"/>
                              </w:rPr>
                              <w:t xml:space="preserve"> second étage reste libre afin de favoriser un espace dédié aux locations toute l’année </w:t>
                            </w:r>
                            <w:r w:rsidR="00820713">
                              <w:rPr>
                                <w:sz w:val="24"/>
                              </w:rPr>
                              <w:t xml:space="preserve">et </w:t>
                            </w:r>
                            <w:r w:rsidRPr="007858DD">
                              <w:rPr>
                                <w:sz w:val="24"/>
                              </w:rPr>
                              <w:t>pouvant accueillir jusqu’à 80 personnes, sur le temps scolaire.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D4303" id="Rectangle à coins arrondis 12" o:spid="_x0000_s1034" style="position:absolute;left:0;text-align:left;margin-left:-10.3pt;margin-top:7.95pt;width:217.5pt;height:239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" filled="f" stroked="f">
                <v:shadow on="t" color="black" opacity="24903f" origin=",.5" offset="0,.55556mm"/>
                <v:textbox>
                  <w:txbxContent>
                    <w:p w14:paraId="53130D17" w14:textId="7C7CD1C1" w:rsidR="00743A37" w:rsidRDefault="00820713" w:rsidP="003514F1">
                      <w:pPr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Ainsi le premier étage est</w:t>
                      </w:r>
                      <w:r w:rsidR="00743A37" w:rsidRPr="007858DD">
                        <w:rPr>
                          <w:sz w:val="24"/>
                        </w:rPr>
                        <w:t xml:space="preserve"> réparti en deux ailes : une féminine et l’autre dédi</w:t>
                      </w:r>
                      <w:r>
                        <w:rPr>
                          <w:sz w:val="24"/>
                        </w:rPr>
                        <w:t>ée aux métiers de la sécurité L</w:t>
                      </w:r>
                      <w:r w:rsidR="00743A37" w:rsidRPr="007858DD">
                        <w:rPr>
                          <w:sz w:val="24"/>
                        </w:rPr>
                        <w:t xml:space="preserve">e troisième étage </w:t>
                      </w:r>
                      <w:r>
                        <w:rPr>
                          <w:sz w:val="24"/>
                        </w:rPr>
                        <w:t xml:space="preserve">est </w:t>
                      </w:r>
                      <w:r w:rsidR="00743A37" w:rsidRPr="007858DD">
                        <w:rPr>
                          <w:sz w:val="24"/>
                        </w:rPr>
                        <w:t>réparti en plusieurs petits dortoirs autonomes.</w:t>
                      </w:r>
                    </w:p>
                    <w:p w14:paraId="1CE9FA8F" w14:textId="5B87CDB3" w:rsidR="00743A37" w:rsidRDefault="00743A37" w:rsidP="003514F1">
                      <w:pPr>
                        <w:jc w:val="both"/>
                      </w:pPr>
                      <w:r w:rsidRPr="007858DD">
                        <w:rPr>
                          <w:sz w:val="24"/>
                        </w:rPr>
                        <w:br/>
                      </w:r>
                      <w:r>
                        <w:rPr>
                          <w:sz w:val="24"/>
                        </w:rPr>
                        <w:t>Le</w:t>
                      </w:r>
                      <w:r w:rsidRPr="007858DD">
                        <w:rPr>
                          <w:sz w:val="24"/>
                        </w:rPr>
                        <w:t xml:space="preserve"> second étage reste libre afin de favoriser un espace dédié aux locations toute l’année </w:t>
                      </w:r>
                      <w:r w:rsidR="00820713">
                        <w:rPr>
                          <w:sz w:val="24"/>
                        </w:rPr>
                        <w:t xml:space="preserve">et </w:t>
                      </w:r>
                      <w:r w:rsidRPr="007858DD">
                        <w:rPr>
                          <w:sz w:val="24"/>
                        </w:rPr>
                        <w:t>pouvant accueillir jusqu’à 80 personnes, sur le temps scolaire.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037974" w14:textId="77777777" w:rsidR="00746D03" w:rsidRDefault="00272FEB" w:rsidP="00907022">
      <w:pPr>
        <w:tabs>
          <w:tab w:val="left" w:pos="4111"/>
        </w:tabs>
        <w:ind w:left="2124"/>
        <w:jc w:val="right"/>
      </w:pPr>
      <w:r w:rsidRPr="00272FEB">
        <w:br/>
      </w:r>
      <w:r w:rsidR="00BE7186">
        <w:rPr>
          <w:noProof/>
        </w:rPr>
        <w:drawing>
          <wp:inline distT="0" distB="0" distL="0" distR="0" wp14:anchorId="6B5A106A" wp14:editId="7934A871">
            <wp:extent cx="3264979" cy="22193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43" cy="224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570E5E" w14:textId="77777777" w:rsidR="00907022" w:rsidRDefault="00907022" w:rsidP="00746D03">
      <w:pPr>
        <w:tabs>
          <w:tab w:val="left" w:pos="4111"/>
        </w:tabs>
      </w:pPr>
    </w:p>
    <w:p w14:paraId="6ACEDA9A" w14:textId="77777777" w:rsidR="00907022" w:rsidRDefault="007858DD" w:rsidP="007858DD">
      <w:pPr>
        <w:tabs>
          <w:tab w:val="left" w:pos="4111"/>
        </w:tabs>
        <w:rPr>
          <w:sz w:val="24"/>
        </w:rPr>
      </w:pPr>
      <w:r>
        <w:rPr>
          <w:noProof/>
        </w:rPr>
        <w:drawing>
          <wp:inline distT="0" distB="0" distL="0" distR="0" wp14:anchorId="742EF3A7" wp14:editId="48465091">
            <wp:extent cx="1857375" cy="234667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90" cy="2372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noProof/>
        </w:rPr>
        <w:drawing>
          <wp:inline distT="0" distB="0" distL="0" distR="0" wp14:anchorId="4C8DB11A" wp14:editId="72D017E5">
            <wp:extent cx="3124200" cy="221648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86" cy="2238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9EAB5" w14:textId="77777777" w:rsidR="00820713" w:rsidRDefault="00272FEB" w:rsidP="001762C3">
      <w:pPr>
        <w:tabs>
          <w:tab w:val="left" w:pos="4111"/>
        </w:tabs>
        <w:rPr>
          <w:sz w:val="24"/>
        </w:rPr>
      </w:pPr>
      <w:r w:rsidRPr="00272FEB">
        <w:br/>
      </w:r>
      <w:r w:rsidRPr="007858DD">
        <w:rPr>
          <w:sz w:val="24"/>
        </w:rPr>
        <w:t>Enfin, nous avons aménagé l’ancienne cour des filles en terrasse d’été : tables et salon de jardin en palette fait</w:t>
      </w:r>
      <w:r w:rsidR="00820713">
        <w:rPr>
          <w:sz w:val="24"/>
        </w:rPr>
        <w:t>s</w:t>
      </w:r>
      <w:r w:rsidRPr="007858DD">
        <w:rPr>
          <w:sz w:val="24"/>
        </w:rPr>
        <w:t xml:space="preserve">  maison ! Fresque colorée également </w:t>
      </w:r>
      <w:r w:rsidR="00820713">
        <w:rPr>
          <w:sz w:val="24"/>
        </w:rPr>
        <w:t>peinte</w:t>
      </w:r>
      <w:r w:rsidRPr="007858DD">
        <w:rPr>
          <w:sz w:val="24"/>
        </w:rPr>
        <w:t xml:space="preserve"> par nos élèves ! </w:t>
      </w:r>
    </w:p>
    <w:p w14:paraId="1CA53777" w14:textId="4DDDFE5D" w:rsidR="00746D03" w:rsidRPr="001762C3" w:rsidRDefault="00272FEB" w:rsidP="001762C3">
      <w:pPr>
        <w:tabs>
          <w:tab w:val="left" w:pos="4111"/>
        </w:tabs>
      </w:pPr>
      <w:r w:rsidRPr="007858DD">
        <w:rPr>
          <w:sz w:val="24"/>
        </w:rPr>
        <w:t xml:space="preserve">Vivement les beaux jours ! </w:t>
      </w:r>
      <w:bookmarkEnd w:id="13"/>
      <w:bookmarkEnd w:id="14"/>
      <w:bookmarkEnd w:id="15"/>
      <w:bookmarkEnd w:id="16"/>
    </w:p>
    <w:p w14:paraId="094D8AE7" w14:textId="77777777" w:rsidR="00E7118C" w:rsidRPr="0029166F" w:rsidRDefault="00E7118C" w:rsidP="0029166F">
      <w:pPr>
        <w:pStyle w:val="Sansinterligne"/>
        <w:ind w:firstLine="708"/>
        <w:rPr>
          <w:rFonts w:eastAsiaTheme="minorEastAsia" w:cstheme="minorHAnsi"/>
          <w:b/>
          <w:bCs/>
          <w:i/>
          <w:color w:val="0070C0"/>
          <w:sz w:val="28"/>
          <w:szCs w:val="28"/>
          <w:lang w:eastAsia="fr-FR"/>
        </w:rPr>
      </w:pPr>
      <w:r w:rsidRPr="0029166F">
        <w:rPr>
          <w:rFonts w:eastAsiaTheme="minorEastAsia" w:cstheme="minorHAnsi"/>
          <w:b/>
          <w:bCs/>
          <w:i/>
          <w:color w:val="0070C0"/>
          <w:sz w:val="28"/>
          <w:szCs w:val="28"/>
          <w:lang w:eastAsia="fr-FR"/>
        </w:rPr>
        <w:t>Pré rentrée des élèves</w:t>
      </w:r>
    </w:p>
    <w:p w14:paraId="7ED67C02" w14:textId="77777777" w:rsidR="00E7118C" w:rsidRPr="0029166F" w:rsidRDefault="00E7118C" w:rsidP="00E7118C">
      <w:pPr>
        <w:pStyle w:val="Sansinterligne"/>
        <w:ind w:hanging="567"/>
        <w:rPr>
          <w:rFonts w:eastAsiaTheme="minorEastAsia" w:cstheme="minorHAnsi"/>
          <w:i/>
          <w:sz w:val="28"/>
          <w:szCs w:val="28"/>
          <w:u w:val="single"/>
          <w:lang w:eastAsia="fr-FR"/>
        </w:rPr>
      </w:pPr>
    </w:p>
    <w:p w14:paraId="05604C7F" w14:textId="77777777" w:rsidR="00E7118C" w:rsidRPr="00935691" w:rsidRDefault="00E7118C" w:rsidP="00E7118C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935691">
        <w:rPr>
          <w:rFonts w:eastAsia="PMingLiU" w:cstheme="minorHAnsi"/>
          <w:color w:val="000000"/>
          <w:sz w:val="24"/>
          <w:szCs w:val="24"/>
          <w:highlight w:val="white"/>
        </w:rPr>
        <w:t>Une j</w:t>
      </w:r>
      <w:r w:rsidRPr="00935691">
        <w:rPr>
          <w:rFonts w:cstheme="minorHAnsi"/>
          <w:color w:val="000000"/>
          <w:sz w:val="24"/>
          <w:szCs w:val="24"/>
          <w:highlight w:val="white"/>
        </w:rPr>
        <w:t xml:space="preserve">ournée d’intégration destinée aux nouveaux </w:t>
      </w:r>
      <w:r w:rsidRPr="00935691">
        <w:rPr>
          <w:rFonts w:eastAsia="PMingLiU" w:cstheme="minorHAnsi"/>
          <w:color w:val="000000"/>
          <w:sz w:val="24"/>
          <w:szCs w:val="24"/>
          <w:highlight w:val="white"/>
        </w:rPr>
        <w:t xml:space="preserve">arrivants </w:t>
      </w:r>
      <w:r w:rsidRPr="00935691">
        <w:rPr>
          <w:rFonts w:cstheme="minorHAnsi"/>
          <w:color w:val="000000"/>
          <w:sz w:val="24"/>
          <w:szCs w:val="24"/>
          <w:highlight w:val="white"/>
        </w:rPr>
        <w:t>(3</w:t>
      </w:r>
      <w:r w:rsidRPr="00935691">
        <w:rPr>
          <w:rFonts w:cstheme="minorHAnsi"/>
          <w:color w:val="000000"/>
          <w:sz w:val="24"/>
          <w:szCs w:val="24"/>
          <w:highlight w:val="white"/>
          <w:vertAlign w:val="superscript"/>
        </w:rPr>
        <w:t>ème</w:t>
      </w:r>
      <w:r w:rsidRPr="00935691">
        <w:rPr>
          <w:rFonts w:cstheme="minorHAnsi"/>
          <w:color w:val="000000"/>
          <w:sz w:val="24"/>
          <w:szCs w:val="24"/>
          <w:highlight w:val="white"/>
        </w:rPr>
        <w:t xml:space="preserve"> Prépa Métiers, les premières années de CAP et les secondes professionnelles</w:t>
      </w:r>
      <w:r w:rsidRPr="00935691">
        <w:rPr>
          <w:rFonts w:cstheme="minorHAnsi"/>
          <w:color w:val="000000"/>
          <w:sz w:val="24"/>
          <w:szCs w:val="24"/>
        </w:rPr>
        <w:t xml:space="preserve">) a été organisée avec comme objectifs : </w:t>
      </w:r>
    </w:p>
    <w:p w14:paraId="5A6349AD" w14:textId="77777777" w:rsidR="00E7118C" w:rsidRPr="00935691" w:rsidRDefault="00E7118C" w:rsidP="00D04870">
      <w:pPr>
        <w:pStyle w:val="Paragraphedeliste"/>
        <w:numPr>
          <w:ilvl w:val="0"/>
          <w:numId w:val="13"/>
        </w:numPr>
        <w:jc w:val="both"/>
        <w:rPr>
          <w:rFonts w:cstheme="minorHAnsi"/>
          <w:color w:val="000000"/>
          <w:sz w:val="24"/>
          <w:szCs w:val="24"/>
        </w:rPr>
      </w:pPr>
      <w:r w:rsidRPr="00935691">
        <w:rPr>
          <w:rFonts w:cstheme="minorHAnsi"/>
          <w:color w:val="000000"/>
          <w:sz w:val="24"/>
          <w:szCs w:val="24"/>
        </w:rPr>
        <w:t>se familiariser avec l’environnement du lycée et de son personnel ;</w:t>
      </w:r>
    </w:p>
    <w:p w14:paraId="2E0E4BC3" w14:textId="77777777" w:rsidR="00E7118C" w:rsidRPr="00990FB5" w:rsidRDefault="00E7118C" w:rsidP="00D04870">
      <w:pPr>
        <w:pStyle w:val="Paragraphedeliste"/>
        <w:numPr>
          <w:ilvl w:val="0"/>
          <w:numId w:val="13"/>
        </w:numPr>
        <w:jc w:val="both"/>
        <w:rPr>
          <w:rFonts w:cstheme="minorHAnsi"/>
          <w:sz w:val="24"/>
          <w:szCs w:val="24"/>
        </w:rPr>
      </w:pPr>
      <w:r w:rsidRPr="006C442C">
        <w:rPr>
          <w:rFonts w:cstheme="minorHAnsi"/>
          <w:color w:val="000000"/>
          <w:sz w:val="24"/>
          <w:szCs w:val="24"/>
          <w:highlight w:val="white"/>
        </w:rPr>
        <w:t>se rencontrer à travers des jeux et ateliers.</w:t>
      </w:r>
      <w:r w:rsidRPr="006C442C">
        <w:rPr>
          <w:rFonts w:cstheme="minorHAnsi"/>
          <w:color w:val="000000"/>
          <w:sz w:val="24"/>
          <w:szCs w:val="24"/>
        </w:rPr>
        <w:t xml:space="preserve"> </w:t>
      </w:r>
    </w:p>
    <w:p w14:paraId="757D507A" w14:textId="77777777" w:rsidR="001762C3" w:rsidRPr="007858DD" w:rsidRDefault="001762C3" w:rsidP="007858DD">
      <w:pPr>
        <w:jc w:val="both"/>
        <w:rPr>
          <w:rFonts w:cstheme="minorHAnsi"/>
          <w:color w:val="000000"/>
          <w:sz w:val="24"/>
          <w:szCs w:val="24"/>
        </w:rPr>
      </w:pPr>
    </w:p>
    <w:bookmarkEnd w:id="12"/>
    <w:p w14:paraId="638553F3" w14:textId="77777777" w:rsidR="006D17FE" w:rsidRPr="007A381A" w:rsidRDefault="006D17FE" w:rsidP="00EC358A">
      <w:pPr>
        <w:pStyle w:val="Sansinterligne"/>
        <w:ind w:hanging="567"/>
        <w:rPr>
          <w:rFonts w:cstheme="minorHAnsi"/>
          <w:b/>
          <w:bCs/>
          <w:color w:val="17365D" w:themeColor="text2" w:themeShade="BF"/>
          <w:sz w:val="24"/>
          <w:szCs w:val="24"/>
        </w:rPr>
      </w:pPr>
    </w:p>
    <w:p w14:paraId="4F1A807F" w14:textId="77777777" w:rsidR="00521D7B" w:rsidRPr="00C51F54" w:rsidRDefault="00521D7B" w:rsidP="00865550">
      <w:pPr>
        <w:pStyle w:val="Sansinterligne"/>
        <w:rPr>
          <w:rFonts w:cstheme="minorHAnsi"/>
          <w:b/>
          <w:bCs/>
          <w:color w:val="415E61"/>
          <w:sz w:val="36"/>
          <w:szCs w:val="36"/>
        </w:rPr>
      </w:pPr>
      <w:bookmarkStart w:id="17" w:name="_Toc5360120"/>
      <w:bookmarkStart w:id="18" w:name="_Toc36026959"/>
      <w:bookmarkStart w:id="19" w:name="_Toc480556337"/>
      <w:bookmarkStart w:id="20" w:name="_Toc447547680"/>
      <w:r>
        <w:rPr>
          <w:rFonts w:cstheme="minorHAnsi"/>
          <w:b/>
          <w:bCs/>
          <w:color w:val="415E61"/>
          <w:sz w:val="36"/>
          <w:szCs w:val="36"/>
        </w:rPr>
        <w:lastRenderedPageBreak/>
        <w:t>Les travaux 20</w:t>
      </w:r>
      <w:r w:rsidR="009C1735">
        <w:rPr>
          <w:rFonts w:cstheme="minorHAnsi"/>
          <w:b/>
          <w:bCs/>
          <w:color w:val="415E61"/>
          <w:sz w:val="36"/>
          <w:szCs w:val="36"/>
        </w:rPr>
        <w:t>2</w:t>
      </w:r>
      <w:r w:rsidR="009038BD">
        <w:rPr>
          <w:rFonts w:cstheme="minorHAnsi"/>
          <w:b/>
          <w:bCs/>
          <w:color w:val="415E61"/>
          <w:sz w:val="36"/>
          <w:szCs w:val="36"/>
        </w:rPr>
        <w:t>1</w:t>
      </w:r>
    </w:p>
    <w:p w14:paraId="46C05DA1" w14:textId="77777777" w:rsidR="009C1735" w:rsidRPr="00B957EC" w:rsidRDefault="00984F0D" w:rsidP="00B957EC">
      <w:pPr>
        <w:pStyle w:val="Titre1"/>
        <w:numPr>
          <w:ilvl w:val="0"/>
          <w:numId w:val="14"/>
        </w:numPr>
        <w:rPr>
          <w:color w:val="FFFFFF" w:themeColor="background1"/>
          <w:sz w:val="16"/>
          <w:szCs w:val="10"/>
        </w:rPr>
      </w:pPr>
      <w:bookmarkStart w:id="21" w:name="_Toc102572311"/>
      <w:r w:rsidRPr="00B957EC">
        <w:rPr>
          <w:noProof/>
          <w:color w:val="FFFFFF" w:themeColor="background1"/>
          <w:sz w:val="8"/>
          <w:szCs w:val="1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31AA26" wp14:editId="70593451">
                <wp:simplePos x="0" y="0"/>
                <wp:positionH relativeFrom="page">
                  <wp:posOffset>221879</wp:posOffset>
                </wp:positionH>
                <wp:positionV relativeFrom="paragraph">
                  <wp:posOffset>212090</wp:posOffset>
                </wp:positionV>
                <wp:extent cx="3303905" cy="408940"/>
                <wp:effectExtent l="0" t="0" r="0" b="0"/>
                <wp:wrapNone/>
                <wp:docPr id="74" name="Rectangle :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905" cy="4089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89000"/>
                              </a:schemeClr>
                            </a:gs>
                            <a:gs pos="23000">
                              <a:schemeClr val="accent5">
                                <a:lumMod val="89000"/>
                              </a:schemeClr>
                            </a:gs>
                            <a:gs pos="69000">
                              <a:schemeClr val="accent5">
                                <a:lumMod val="75000"/>
                              </a:schemeClr>
                            </a:gs>
                            <a:gs pos="97000">
                              <a:schemeClr val="accent5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7CEA7" w14:textId="77777777" w:rsidR="00743A37" w:rsidRPr="00EA66A8" w:rsidRDefault="00743A37" w:rsidP="005F6C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Les travaux d’été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1AA26" id="Rectangle : coins arrondis 74" o:spid="_x0000_s1035" style="position:absolute;left:0;text-align:left;margin-left:17.45pt;margin-top:16.7pt;width:260.15pt;height:32.2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" fillcolor="#3a9cb7 [2856]" stroked="f" strokeweight="2pt">
                <v:fill color2="#2d7b90 [2248]" rotate="t" focusposition=".5,.5" focussize="" colors="0 #3a9eb9;15073f #3a9eb9;45220f #31859c;63570f #2e7c91" focus="100%" type="gradientRadial"/>
                <v:textbox>
                  <w:txbxContent>
                    <w:p w14:paraId="7EA7CEA7" w14:textId="77777777" w:rsidR="00743A37" w:rsidRPr="00EA66A8" w:rsidRDefault="00743A37" w:rsidP="005F6C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Les travaux d’été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02C1A" w:rsidRPr="00B957EC">
        <w:rPr>
          <w:color w:val="FFFFFF" w:themeColor="background1"/>
          <w:sz w:val="16"/>
          <w:szCs w:val="10"/>
        </w:rPr>
        <w:t>Les travaux</w:t>
      </w:r>
      <w:bookmarkEnd w:id="17"/>
      <w:r w:rsidR="00102C1A" w:rsidRPr="00B957EC">
        <w:rPr>
          <w:color w:val="FFFFFF" w:themeColor="background1"/>
          <w:sz w:val="16"/>
          <w:szCs w:val="10"/>
        </w:rPr>
        <w:t xml:space="preserve"> 20</w:t>
      </w:r>
      <w:r w:rsidR="009C1735" w:rsidRPr="00B957EC">
        <w:rPr>
          <w:color w:val="FFFFFF" w:themeColor="background1"/>
          <w:sz w:val="16"/>
          <w:szCs w:val="10"/>
        </w:rPr>
        <w:t>2</w:t>
      </w:r>
      <w:bookmarkStart w:id="22" w:name="_Toc480556338"/>
      <w:bookmarkStart w:id="23" w:name="_Toc36026961"/>
      <w:bookmarkEnd w:id="18"/>
      <w:bookmarkEnd w:id="19"/>
      <w:r w:rsidR="00B957EC" w:rsidRPr="00B957EC">
        <w:rPr>
          <w:color w:val="FFFFFF" w:themeColor="background1"/>
          <w:sz w:val="16"/>
          <w:szCs w:val="10"/>
        </w:rPr>
        <w:t>1</w:t>
      </w:r>
      <w:bookmarkEnd w:id="21"/>
    </w:p>
    <w:p w14:paraId="5CD4CCFE" w14:textId="77777777" w:rsidR="00AE75AF" w:rsidRPr="00FD1914" w:rsidRDefault="00AE75AF" w:rsidP="009C1735">
      <w:pPr>
        <w:rPr>
          <w:sz w:val="18"/>
          <w:szCs w:val="18"/>
        </w:rPr>
      </w:pPr>
    </w:p>
    <w:p w14:paraId="6AC90E81" w14:textId="77777777" w:rsidR="009C1735" w:rsidRPr="009C1735" w:rsidRDefault="009C1735" w:rsidP="009C1735"/>
    <w:p w14:paraId="3E3E49B9" w14:textId="78E8C053" w:rsidR="00693AD7" w:rsidRDefault="00224F9C" w:rsidP="00B957EC">
      <w:pPr>
        <w:pStyle w:val="Corpsdetexte"/>
        <w:jc w:val="both"/>
        <w:sectPr w:rsidR="00693AD7" w:rsidSect="005A7DE8">
          <w:headerReference w:type="default" r:id="rId38"/>
          <w:pgSz w:w="11906" w:h="16838"/>
          <w:pgMar w:top="1985" w:right="1134" w:bottom="992" w:left="1134" w:header="284" w:footer="488" w:gutter="0"/>
          <w:cols w:space="425"/>
          <w:docGrid w:linePitch="360"/>
        </w:sectPr>
      </w:pPr>
      <w:r w:rsidRPr="00224F9C">
        <w:t>Au</w:t>
      </w:r>
      <w:r w:rsidR="004439AB">
        <w:t>-delà des habituels travaux d</w:t>
      </w:r>
      <w:r w:rsidRPr="00224F9C">
        <w:t xml:space="preserve">’été, nous avons </w:t>
      </w:r>
      <w:r w:rsidR="004439AB">
        <w:t>commencé à</w:t>
      </w:r>
      <w:r w:rsidR="00B24E7F">
        <w:t xml:space="preserve"> réalis</w:t>
      </w:r>
      <w:r w:rsidR="004439AB">
        <w:t xml:space="preserve">er </w:t>
      </w:r>
      <w:r w:rsidR="00B24E7F">
        <w:t>des travaux de rénovation de la toiture ainsi que de l’internat. Ces travau</w:t>
      </w:r>
      <w:r w:rsidR="00B6374D">
        <w:t>x s’étaleront sur deux années. E</w:t>
      </w:r>
      <w:r w:rsidR="00B24E7F">
        <w:t xml:space="preserve">n 2021 nous avons </w:t>
      </w:r>
      <w:r w:rsidR="00B6374D">
        <w:t xml:space="preserve">commencé </w:t>
      </w:r>
      <w:proofErr w:type="gramStart"/>
      <w:r w:rsidR="00B6374D">
        <w:t xml:space="preserve">par </w:t>
      </w:r>
      <w:r w:rsidR="00B24E7F">
        <w:t xml:space="preserve"> la</w:t>
      </w:r>
      <w:proofErr w:type="gramEnd"/>
      <w:r w:rsidR="00B24E7F">
        <w:t xml:space="preserve"> </w:t>
      </w:r>
      <w:r w:rsidR="00B6374D">
        <w:t xml:space="preserve">toiture de l’amphithéâtre et du </w:t>
      </w:r>
      <w:r w:rsidR="00B24E7F">
        <w:t>bâtiment D (un des bâtiments scol</w:t>
      </w:r>
      <w:r w:rsidR="0032005F">
        <w:t>aire</w:t>
      </w:r>
      <w:r w:rsidR="004439AB">
        <w:t>s) et  la rénovation du 1</w:t>
      </w:r>
      <w:r w:rsidR="004439AB" w:rsidRPr="004439AB">
        <w:rPr>
          <w:vertAlign w:val="superscript"/>
        </w:rPr>
        <w:t>er</w:t>
      </w:r>
      <w:r w:rsidR="004439AB">
        <w:t xml:space="preserve"> </w:t>
      </w:r>
      <w:r w:rsidR="00B24E7F">
        <w:t>étage de l’internat</w:t>
      </w:r>
      <w:r w:rsidR="0032005F">
        <w:t xml:space="preserve"> incluant une salle de bain</w:t>
      </w:r>
      <w:r w:rsidR="005974E3">
        <w:t>.</w:t>
      </w:r>
    </w:p>
    <w:p w14:paraId="769F168B" w14:textId="77777777" w:rsidR="00733B7E" w:rsidRDefault="00733B7E" w:rsidP="005974E3">
      <w:pPr>
        <w:ind w:firstLine="708"/>
        <w:rPr>
          <w:i/>
          <w:iCs/>
          <w:color w:val="002060"/>
        </w:rPr>
      </w:pPr>
      <w:r w:rsidRPr="00C7588C">
        <w:rPr>
          <w:b/>
          <w:bCs/>
          <w:i/>
          <w:iCs/>
          <w:color w:val="31849B" w:themeColor="accent5" w:themeShade="BF"/>
          <w:u w:val="single"/>
        </w:rPr>
        <w:t>Rafraichissement des</w:t>
      </w:r>
      <w:r>
        <w:rPr>
          <w:b/>
          <w:bCs/>
          <w:i/>
          <w:iCs/>
          <w:color w:val="31849B" w:themeColor="accent5" w:themeShade="BF"/>
          <w:u w:val="single"/>
        </w:rPr>
        <w:t xml:space="preserve"> escaliers de l’internat</w:t>
      </w:r>
      <w:r>
        <w:rPr>
          <w:noProof/>
        </w:rPr>
        <w:t xml:space="preserve"> </w:t>
      </w:r>
    </w:p>
    <w:p w14:paraId="5030D89E" w14:textId="77777777" w:rsidR="00733B7E" w:rsidRDefault="00BE4FD2" w:rsidP="00BE4FD2">
      <w:pPr>
        <w:ind w:left="708"/>
        <w:rPr>
          <w:i/>
          <w:iCs/>
          <w:color w:val="002060"/>
        </w:rPr>
      </w:pPr>
      <w:r>
        <w:rPr>
          <w:i/>
          <w:iCs/>
          <w:noProof/>
          <w:color w:val="002060"/>
        </w:rPr>
        <w:drawing>
          <wp:inline distT="0" distB="0" distL="0" distR="0" wp14:anchorId="2938F054" wp14:editId="08688562">
            <wp:extent cx="2098956" cy="1856740"/>
            <wp:effectExtent l="6668" t="0" r="3492" b="3493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20502_13583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8221" cy="1873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974E3">
        <w:rPr>
          <w:i/>
          <w:iCs/>
          <w:noProof/>
          <w:color w:val="002060"/>
        </w:rPr>
        <w:drawing>
          <wp:inline distT="0" distB="0" distL="0" distR="0" wp14:anchorId="2CD1C34A" wp14:editId="063DBAB0">
            <wp:extent cx="2627521" cy="1457325"/>
            <wp:effectExtent l="0" t="0" r="190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93" cy="1460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304A1" w14:textId="77777777" w:rsidR="005974E3" w:rsidRDefault="00B6374D" w:rsidP="005974E3">
      <w:pPr>
        <w:rPr>
          <w:b/>
          <w:bCs/>
          <w:i/>
          <w:iCs/>
          <w:color w:val="31849B" w:themeColor="accent5" w:themeShade="BF"/>
          <w:u w:val="single"/>
        </w:rPr>
      </w:pPr>
      <w:r>
        <w:rPr>
          <w:b/>
          <w:bCs/>
          <w:i/>
          <w:iCs/>
          <w:color w:val="31849B" w:themeColor="accent5" w:themeShade="BF"/>
          <w:u w:val="single"/>
        </w:rPr>
        <w:t xml:space="preserve">Changement des fenêtres  de 3 salles de  classe </w:t>
      </w:r>
    </w:p>
    <w:p w14:paraId="12058F86" w14:textId="77777777" w:rsidR="00F42E1D" w:rsidRPr="00C7588C" w:rsidRDefault="00B6374D" w:rsidP="005974E3">
      <w:pPr>
        <w:rPr>
          <w:b/>
          <w:bCs/>
          <w:i/>
          <w:iCs/>
          <w:color w:val="31849B" w:themeColor="accent5" w:themeShade="BF"/>
          <w:u w:val="single"/>
        </w:rPr>
      </w:pPr>
      <w:r w:rsidRPr="00B6374D">
        <w:rPr>
          <w:bCs/>
          <w:iCs/>
          <w:noProof/>
          <w:color w:val="31849B" w:themeColor="accent5" w:themeShade="BF"/>
        </w:rPr>
        <w:drawing>
          <wp:inline distT="0" distB="0" distL="0" distR="0" wp14:anchorId="092FAC63" wp14:editId="04F4F928">
            <wp:extent cx="2976748" cy="2232561"/>
            <wp:effectExtent l="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84" cy="2236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FC50B" w14:textId="77777777" w:rsidR="005974E3" w:rsidRDefault="005974E3" w:rsidP="000B7833">
      <w:pPr>
        <w:jc w:val="center"/>
        <w:rPr>
          <w:b/>
          <w:bCs/>
          <w:i/>
          <w:iCs/>
          <w:color w:val="31849B" w:themeColor="accent5" w:themeShade="BF"/>
          <w:u w:val="single"/>
        </w:rPr>
      </w:pPr>
      <w:r w:rsidRPr="00C7588C">
        <w:rPr>
          <w:b/>
          <w:bCs/>
          <w:i/>
          <w:iCs/>
          <w:color w:val="31849B" w:themeColor="accent5" w:themeShade="BF"/>
          <w:u w:val="single"/>
        </w:rPr>
        <w:t xml:space="preserve">Remise en état de la salle </w:t>
      </w:r>
      <w:r>
        <w:rPr>
          <w:b/>
          <w:bCs/>
          <w:i/>
          <w:iCs/>
          <w:color w:val="31849B" w:themeColor="accent5" w:themeShade="BF"/>
          <w:u w:val="single"/>
        </w:rPr>
        <w:t xml:space="preserve">Préau </w:t>
      </w:r>
    </w:p>
    <w:p w14:paraId="47172E22" w14:textId="77777777" w:rsidR="000B7833" w:rsidRDefault="005974E3" w:rsidP="005974E3">
      <w:pPr>
        <w:rPr>
          <w:b/>
          <w:bCs/>
          <w:i/>
          <w:iCs/>
          <w:color w:val="31849B" w:themeColor="accent5" w:themeShade="BF"/>
          <w:u w:val="single"/>
        </w:rPr>
      </w:pPr>
      <w:r>
        <w:rPr>
          <w:i/>
          <w:iCs/>
          <w:noProof/>
          <w:color w:val="002060"/>
        </w:rPr>
        <w:drawing>
          <wp:inline distT="0" distB="0" distL="0" distR="0" wp14:anchorId="450726EF" wp14:editId="3E6D6987">
            <wp:extent cx="2838450" cy="187628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0220502_14092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58" cy="1878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7833" w:rsidRPr="000B7833">
        <w:rPr>
          <w:b/>
          <w:bCs/>
          <w:i/>
          <w:iCs/>
          <w:color w:val="31849B" w:themeColor="accent5" w:themeShade="BF"/>
          <w:u w:val="single"/>
        </w:rPr>
        <w:t xml:space="preserve"> </w:t>
      </w:r>
    </w:p>
    <w:p w14:paraId="5F51A0FF" w14:textId="77777777" w:rsidR="000B7833" w:rsidRDefault="000B7833" w:rsidP="000B7833">
      <w:pPr>
        <w:jc w:val="right"/>
        <w:rPr>
          <w:b/>
          <w:bCs/>
          <w:i/>
          <w:iCs/>
          <w:color w:val="31849B" w:themeColor="accent5" w:themeShade="BF"/>
          <w:u w:val="single"/>
        </w:rPr>
      </w:pPr>
      <w:r>
        <w:rPr>
          <w:b/>
          <w:bCs/>
          <w:i/>
          <w:iCs/>
          <w:color w:val="31849B" w:themeColor="accent5" w:themeShade="BF"/>
          <w:u w:val="single"/>
        </w:rPr>
        <w:t>Bureau éducateur</w:t>
      </w:r>
    </w:p>
    <w:p w14:paraId="599A3DE3" w14:textId="77777777" w:rsidR="00D62562" w:rsidRDefault="000B7833" w:rsidP="00F42E1D">
      <w:pPr>
        <w:jc w:val="right"/>
        <w:rPr>
          <w:i/>
          <w:iCs/>
          <w:color w:val="002060"/>
        </w:rPr>
      </w:pPr>
      <w:r>
        <w:rPr>
          <w:i/>
          <w:iCs/>
          <w:noProof/>
          <w:color w:val="002060"/>
        </w:rPr>
        <w:drawing>
          <wp:inline distT="0" distB="0" distL="0" distR="0" wp14:anchorId="06763D8F" wp14:editId="01243E71">
            <wp:extent cx="2669540" cy="1852844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0220502_14264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922" cy="1857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B7833">
        <w:rPr>
          <w:b/>
          <w:bCs/>
          <w:i/>
          <w:iCs/>
          <w:color w:val="31849B" w:themeColor="accent5" w:themeShade="BF"/>
          <w:u w:val="single"/>
        </w:rPr>
        <w:t xml:space="preserve"> </w:t>
      </w:r>
    </w:p>
    <w:p w14:paraId="0D4512D9" w14:textId="719CE044" w:rsidR="00F42E1D" w:rsidRPr="005974E3" w:rsidRDefault="003F2294" w:rsidP="00B6374D">
      <w:pPr>
        <w:rPr>
          <w:b/>
          <w:bCs/>
          <w:i/>
          <w:iCs/>
          <w:color w:val="31849B" w:themeColor="accent5" w:themeShade="BF"/>
          <w:u w:val="single"/>
        </w:rPr>
        <w:sectPr w:rsidR="00F42E1D" w:rsidRPr="005974E3" w:rsidSect="0049675D">
          <w:type w:val="continuous"/>
          <w:pgSz w:w="11906" w:h="16838"/>
          <w:pgMar w:top="1985" w:right="566" w:bottom="993" w:left="284" w:header="284" w:footer="488" w:gutter="0"/>
          <w:cols w:num="2" w:sep="1" w:space="227"/>
          <w:docGrid w:linePitch="360"/>
        </w:sectPr>
      </w:pPr>
      <w:r w:rsidRPr="00C7588C">
        <w:rPr>
          <w:b/>
          <w:bCs/>
          <w:i/>
          <w:iCs/>
          <w:color w:val="31849B" w:themeColor="accent5" w:themeShade="BF"/>
          <w:u w:val="single"/>
        </w:rPr>
        <w:t xml:space="preserve">Rafraichissement du </w:t>
      </w:r>
      <w:r w:rsidR="005974E3">
        <w:rPr>
          <w:b/>
          <w:bCs/>
          <w:i/>
          <w:iCs/>
          <w:color w:val="31849B" w:themeColor="accent5" w:themeShade="BF"/>
          <w:u w:val="single"/>
        </w:rPr>
        <w:t>1étage de l’</w:t>
      </w:r>
      <w:r w:rsidR="00F42E1D">
        <w:rPr>
          <w:b/>
          <w:bCs/>
          <w:i/>
          <w:iCs/>
          <w:color w:val="31849B" w:themeColor="accent5" w:themeShade="BF"/>
          <w:u w:val="single"/>
        </w:rPr>
        <w:t>inter</w:t>
      </w:r>
      <w:r w:rsidR="004439AB">
        <w:rPr>
          <w:b/>
          <w:bCs/>
          <w:i/>
          <w:iCs/>
          <w:color w:val="31849B" w:themeColor="accent5" w:themeShade="BF"/>
          <w:u w:val="single"/>
        </w:rPr>
        <w:t>nat</w:t>
      </w:r>
      <w:r w:rsidR="00F42E1D" w:rsidRPr="000B7833">
        <w:rPr>
          <w:bCs/>
          <w:iCs/>
          <w:noProof/>
          <w:color w:val="31849B" w:themeColor="accent5" w:themeShade="BF"/>
        </w:rPr>
        <w:drawing>
          <wp:inline distT="0" distB="0" distL="0" distR="0" wp14:anchorId="667C1DF6" wp14:editId="429646F3">
            <wp:extent cx="3416616" cy="1793174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hoto chambre 2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/>
                    <a:stretch/>
                  </pic:blipFill>
                  <pic:spPr bwMode="auto">
                    <a:xfrm>
                      <a:off x="0" y="0"/>
                      <a:ext cx="3422580" cy="1796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B918" w14:textId="77777777" w:rsidR="002B0ED6" w:rsidRPr="00B6374D" w:rsidRDefault="002B0ED6" w:rsidP="00B6374D">
      <w:pPr>
        <w:tabs>
          <w:tab w:val="left" w:pos="1795"/>
        </w:tabs>
        <w:sectPr w:rsidR="002B0ED6" w:rsidRPr="00B6374D" w:rsidSect="00722951">
          <w:type w:val="continuous"/>
          <w:pgSz w:w="11906" w:h="16838"/>
          <w:pgMar w:top="1985" w:right="1274" w:bottom="993" w:left="1134" w:header="284" w:footer="488" w:gutter="0"/>
          <w:cols w:space="425"/>
          <w:docGrid w:linePitch="360"/>
        </w:sectPr>
      </w:pPr>
      <w:bookmarkStart w:id="24" w:name="_Toc480556340"/>
      <w:bookmarkEnd w:id="22"/>
      <w:bookmarkEnd w:id="23"/>
    </w:p>
    <w:bookmarkEnd w:id="20"/>
    <w:bookmarkEnd w:id="24"/>
    <w:p w14:paraId="06F99248" w14:textId="77777777" w:rsidR="00865550" w:rsidRDefault="00865550" w:rsidP="00865550">
      <w:pPr>
        <w:pStyle w:val="Sansinterligne"/>
        <w:ind w:hanging="567"/>
        <w:rPr>
          <w:rFonts w:cstheme="minorHAnsi"/>
          <w:b/>
          <w:bCs/>
          <w:color w:val="17365D" w:themeColor="text2" w:themeShade="BF"/>
          <w:sz w:val="36"/>
          <w:szCs w:val="36"/>
        </w:rPr>
      </w:pPr>
    </w:p>
    <w:p w14:paraId="2F6D8F5A" w14:textId="77777777" w:rsidR="00865550" w:rsidRPr="00593C7E" w:rsidRDefault="00865550" w:rsidP="00865550">
      <w:pPr>
        <w:pStyle w:val="Sansinterligne"/>
        <w:rPr>
          <w:rFonts w:cstheme="minorHAnsi"/>
          <w:b/>
          <w:bCs/>
          <w:color w:val="17365D" w:themeColor="text2" w:themeShade="BF"/>
          <w:sz w:val="144"/>
          <w:szCs w:val="144"/>
        </w:rPr>
      </w:pPr>
      <w:r w:rsidRPr="00593C7E">
        <w:rPr>
          <w:rFonts w:cstheme="minorHAnsi"/>
          <w:b/>
          <w:bCs/>
          <w:color w:val="17365D" w:themeColor="text2" w:themeShade="BF"/>
          <w:sz w:val="36"/>
          <w:szCs w:val="36"/>
        </w:rPr>
        <w:t>Les dons et legs</w:t>
      </w:r>
    </w:p>
    <w:p w14:paraId="19213635" w14:textId="77777777" w:rsidR="00865550" w:rsidRPr="009038BD" w:rsidRDefault="00865550" w:rsidP="00865550">
      <w:pPr>
        <w:pStyle w:val="Titre1"/>
        <w:rPr>
          <w:rFonts w:eastAsiaTheme="majorEastAsia"/>
          <w:color w:val="FFFFFF" w:themeColor="background1"/>
          <w:sz w:val="8"/>
          <w:szCs w:val="8"/>
        </w:rPr>
      </w:pPr>
      <w:bookmarkStart w:id="25" w:name="_Toc102572312"/>
      <w:r w:rsidRPr="009038BD">
        <w:rPr>
          <w:rFonts w:eastAsiaTheme="majorEastAsia"/>
          <w:color w:val="FFFFFF" w:themeColor="background1"/>
          <w:sz w:val="4"/>
          <w:szCs w:val="4"/>
        </w:rPr>
        <w:t xml:space="preserve">Le </w:t>
      </w:r>
      <w:r w:rsidRPr="009038BD">
        <w:rPr>
          <w:rFonts w:eastAsiaTheme="majorEastAsia"/>
          <w:color w:val="FFFFFF" w:themeColor="background1"/>
          <w:sz w:val="8"/>
          <w:szCs w:val="8"/>
        </w:rPr>
        <w:t>rapport solidarité 2021</w:t>
      </w:r>
      <w:bookmarkEnd w:id="25"/>
    </w:p>
    <w:p w14:paraId="2A293FCF" w14:textId="77777777" w:rsidR="00865550" w:rsidRPr="00B957EC" w:rsidRDefault="00865550" w:rsidP="00B957EC">
      <w:pPr>
        <w:pStyle w:val="Titre1"/>
        <w:numPr>
          <w:ilvl w:val="0"/>
          <w:numId w:val="31"/>
        </w:numPr>
        <w:rPr>
          <w:color w:val="FFFFFF" w:themeColor="background1"/>
          <w:sz w:val="18"/>
          <w:szCs w:val="14"/>
        </w:rPr>
      </w:pPr>
      <w:bookmarkStart w:id="26" w:name="_Toc102572313"/>
      <w:r w:rsidRPr="00B957EC">
        <w:rPr>
          <w:rFonts w:eastAsiaTheme="majorEastAsia"/>
          <w:color w:val="FFFFFF" w:themeColor="background1"/>
          <w:sz w:val="16"/>
          <w:szCs w:val="8"/>
        </w:rPr>
        <w:t>Les dons &amp; legs</w:t>
      </w:r>
      <w:bookmarkEnd w:id="26"/>
    </w:p>
    <w:p w14:paraId="0B81B6A7" w14:textId="77777777" w:rsidR="00865550" w:rsidRDefault="00865550" w:rsidP="00865550">
      <w:pPr>
        <w:pStyle w:val="Listecontinue"/>
        <w:ind w:left="0"/>
        <w:jc w:val="both"/>
        <w:rPr>
          <w:sz w:val="24"/>
        </w:rPr>
      </w:pPr>
      <w:r w:rsidRPr="00750A5A">
        <w:rPr>
          <w:sz w:val="24"/>
        </w:rPr>
        <w:t xml:space="preserve">Les ressources de la Solidarité pour l’année </w:t>
      </w:r>
      <w:r>
        <w:rPr>
          <w:sz w:val="24"/>
        </w:rPr>
        <w:t>2021</w:t>
      </w:r>
      <w:r w:rsidRPr="00750A5A">
        <w:rPr>
          <w:sz w:val="24"/>
        </w:rPr>
        <w:t xml:space="preserve"> proviennent des dons et des legs</w:t>
      </w:r>
      <w:r>
        <w:rPr>
          <w:sz w:val="24"/>
        </w:rPr>
        <w:t>.</w:t>
      </w:r>
    </w:p>
    <w:p w14:paraId="0A48DEF7" w14:textId="77777777" w:rsidR="00865550" w:rsidRPr="00E94A9C" w:rsidRDefault="00865550" w:rsidP="00865550">
      <w:pPr>
        <w:pStyle w:val="Listecontinue"/>
        <w:ind w:left="0" w:hanging="284"/>
        <w:jc w:val="center"/>
        <w:rPr>
          <w:sz w:val="20"/>
          <w:szCs w:val="18"/>
        </w:rPr>
      </w:pPr>
      <w:r>
        <w:rPr>
          <w:noProof/>
        </w:rPr>
        <w:drawing>
          <wp:inline distT="0" distB="0" distL="0" distR="0" wp14:anchorId="1A2CC2C1" wp14:editId="42381DDC">
            <wp:extent cx="6324600" cy="3095625"/>
            <wp:effectExtent l="0" t="0" r="0" b="0"/>
            <wp:docPr id="27" name="Graphique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289E6959" w14:textId="77777777" w:rsidR="00865550" w:rsidRDefault="00865550" w:rsidP="00865550">
      <w:pPr>
        <w:pStyle w:val="Listecontinue"/>
        <w:spacing w:after="0"/>
        <w:ind w:left="0" w:firstLine="708"/>
        <w:rPr>
          <w:b/>
          <w:bCs/>
          <w:i/>
          <w:iCs/>
          <w:color w:val="0070C0"/>
          <w:sz w:val="28"/>
          <w:szCs w:val="24"/>
        </w:rPr>
      </w:pPr>
    </w:p>
    <w:p w14:paraId="603C36F9" w14:textId="77777777" w:rsidR="00865550" w:rsidRPr="007A7E83" w:rsidRDefault="00865550" w:rsidP="00865550">
      <w:pPr>
        <w:pStyle w:val="Listecontinue"/>
        <w:spacing w:after="0"/>
        <w:ind w:left="2124" w:firstLine="708"/>
        <w:rPr>
          <w:b/>
          <w:bCs/>
          <w:i/>
          <w:iCs/>
          <w:color w:val="0070C0"/>
          <w:sz w:val="28"/>
          <w:szCs w:val="24"/>
        </w:rPr>
      </w:pPr>
      <w:r w:rsidRPr="008139BB">
        <w:rPr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7DDE6027" wp14:editId="571BB333">
                <wp:simplePos x="0" y="0"/>
                <wp:positionH relativeFrom="page">
                  <wp:posOffset>294640</wp:posOffset>
                </wp:positionH>
                <wp:positionV relativeFrom="paragraph">
                  <wp:posOffset>90170</wp:posOffset>
                </wp:positionV>
                <wp:extent cx="1895475" cy="1524000"/>
                <wp:effectExtent l="0" t="0" r="0" b="0"/>
                <wp:wrapTight wrapText="bothSides">
                  <wp:wrapPolygon edited="0">
                    <wp:start x="1520" y="1350"/>
                    <wp:lineTo x="1520" y="20250"/>
                    <wp:lineTo x="19972" y="20250"/>
                    <wp:lineTo x="19972" y="1350"/>
                    <wp:lineTo x="1520" y="1350"/>
                  </wp:wrapPolygon>
                </wp:wrapTight>
                <wp:docPr id="92" name="Rectangle : coins arrond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524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5823446" w14:textId="6B9DB9F1" w:rsidR="00743A37" w:rsidRPr="006D17FE" w:rsidRDefault="004439AB" w:rsidP="0086555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0070C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52"/>
                                <w:szCs w:val="56"/>
                              </w:rPr>
                              <w:t xml:space="preserve">669 </w:t>
                            </w:r>
                            <w:r w:rsidR="00822F06">
                              <w:rPr>
                                <w:b/>
                                <w:bCs/>
                                <w:color w:val="0070C0"/>
                                <w:sz w:val="52"/>
                                <w:szCs w:val="56"/>
                              </w:rPr>
                              <w:t>K</w:t>
                            </w:r>
                            <w:r w:rsidR="00743A37" w:rsidRPr="006D17FE">
                              <w:rPr>
                                <w:b/>
                                <w:bCs/>
                                <w:color w:val="0070C0"/>
                                <w:sz w:val="52"/>
                                <w:szCs w:val="56"/>
                              </w:rPr>
                              <w:t>€</w:t>
                            </w:r>
                          </w:p>
                          <w:p w14:paraId="0F1C1F53" w14:textId="77777777" w:rsidR="00743A37" w:rsidRPr="006D17FE" w:rsidRDefault="00743A37" w:rsidP="00865550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6D17FE">
                              <w:rPr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C’est le montant des legs encaissés sur l’année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E6027" id="Rectangle : coins arrondis 92" o:spid="_x0000_s1036" style="position:absolute;left:0;text-align:left;margin-left:23.2pt;margin-top:7.1pt;width:149.25pt;height:120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" filled="f" stroked="f" strokeweight="2pt">
                <v:textbox>
                  <w:txbxContent>
                    <w:p w14:paraId="25823446" w14:textId="6B9DB9F1" w:rsidR="00743A37" w:rsidRPr="006D17FE" w:rsidRDefault="004439AB" w:rsidP="00865550">
                      <w:pPr>
                        <w:spacing w:after="120"/>
                        <w:jc w:val="center"/>
                        <w:rPr>
                          <w:b/>
                          <w:bCs/>
                          <w:color w:val="0070C0"/>
                          <w:sz w:val="52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52"/>
                          <w:szCs w:val="56"/>
                        </w:rPr>
                        <w:t xml:space="preserve">669 </w:t>
                      </w:r>
                      <w:r w:rsidR="00822F06">
                        <w:rPr>
                          <w:b/>
                          <w:bCs/>
                          <w:color w:val="0070C0"/>
                          <w:sz w:val="52"/>
                          <w:szCs w:val="56"/>
                        </w:rPr>
                        <w:t>K</w:t>
                      </w:r>
                      <w:r w:rsidR="00743A37" w:rsidRPr="006D17FE">
                        <w:rPr>
                          <w:b/>
                          <w:bCs/>
                          <w:color w:val="0070C0"/>
                          <w:sz w:val="52"/>
                          <w:szCs w:val="56"/>
                        </w:rPr>
                        <w:t>€</w:t>
                      </w:r>
                    </w:p>
                    <w:p w14:paraId="0F1C1F53" w14:textId="77777777" w:rsidR="00743A37" w:rsidRPr="006D17FE" w:rsidRDefault="00743A37" w:rsidP="00865550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 w:rsidRPr="006D17FE">
                        <w:rPr>
                          <w:b/>
                          <w:bCs/>
                          <w:color w:val="0070C0"/>
                          <w:sz w:val="24"/>
                          <w:szCs w:val="28"/>
                        </w:rPr>
                        <w:t>C’est le montant des legs encaissés sur l’année 2021</w:t>
                      </w:r>
                    </w:p>
                  </w:txbxContent>
                </v:textbox>
                <w10:wrap type="tight" anchorx="page"/>
              </v:roundrect>
            </w:pict>
          </mc:Fallback>
        </mc:AlternateContent>
      </w:r>
      <w:r w:rsidRPr="007A7E83">
        <w:rPr>
          <w:b/>
          <w:bCs/>
          <w:i/>
          <w:iCs/>
          <w:color w:val="0070C0"/>
          <w:sz w:val="28"/>
          <w:szCs w:val="24"/>
        </w:rPr>
        <w:t xml:space="preserve">Les </w:t>
      </w:r>
      <w:r>
        <w:rPr>
          <w:b/>
          <w:bCs/>
          <w:i/>
          <w:iCs/>
          <w:color w:val="0070C0"/>
          <w:sz w:val="28"/>
          <w:szCs w:val="24"/>
        </w:rPr>
        <w:t>l</w:t>
      </w:r>
      <w:r w:rsidRPr="007A7E83">
        <w:rPr>
          <w:b/>
          <w:bCs/>
          <w:i/>
          <w:iCs/>
          <w:color w:val="0070C0"/>
          <w:sz w:val="28"/>
          <w:szCs w:val="24"/>
        </w:rPr>
        <w:t>egs</w:t>
      </w:r>
    </w:p>
    <w:p w14:paraId="0115DEC7" w14:textId="77777777" w:rsidR="00865550" w:rsidRPr="001762C3" w:rsidRDefault="00865550" w:rsidP="00865550">
      <w:pPr>
        <w:pStyle w:val="Listecontinue"/>
        <w:ind w:left="0"/>
        <w:rPr>
          <w:sz w:val="14"/>
          <w:szCs w:val="12"/>
        </w:rPr>
      </w:pPr>
    </w:p>
    <w:p w14:paraId="3F10367C" w14:textId="0FB63645" w:rsidR="00865550" w:rsidRDefault="00865550" w:rsidP="00865550">
      <w:pPr>
        <w:pStyle w:val="Listecontinue"/>
        <w:ind w:left="0"/>
        <w:jc w:val="both"/>
      </w:pPr>
      <w:r w:rsidRPr="00750A5A">
        <w:rPr>
          <w:sz w:val="24"/>
        </w:rPr>
        <w:t>Au cours de l’année 20</w:t>
      </w:r>
      <w:r>
        <w:rPr>
          <w:sz w:val="24"/>
        </w:rPr>
        <w:t>21,</w:t>
      </w:r>
      <w:r w:rsidRPr="00750A5A">
        <w:rPr>
          <w:sz w:val="24"/>
        </w:rPr>
        <w:t xml:space="preserve"> le Foyer de Cachan a </w:t>
      </w:r>
      <w:r>
        <w:rPr>
          <w:sz w:val="24"/>
        </w:rPr>
        <w:t>encaissé</w:t>
      </w:r>
      <w:r w:rsidRPr="00750A5A">
        <w:rPr>
          <w:sz w:val="24"/>
        </w:rPr>
        <w:t xml:space="preserve"> </w:t>
      </w:r>
      <w:r>
        <w:rPr>
          <w:sz w:val="24"/>
        </w:rPr>
        <w:t xml:space="preserve">669 </w:t>
      </w:r>
      <w:r w:rsidR="004439AB">
        <w:rPr>
          <w:sz w:val="24"/>
        </w:rPr>
        <w:t>k€ de legs, soit 240 k</w:t>
      </w:r>
      <w:r>
        <w:rPr>
          <w:sz w:val="24"/>
        </w:rPr>
        <w:t>€ de plus que l’année 2020. Cela correspond à onze</w:t>
      </w:r>
      <w:r w:rsidRPr="00750A5A">
        <w:rPr>
          <w:sz w:val="24"/>
        </w:rPr>
        <w:t xml:space="preserve"> legs, </w:t>
      </w:r>
      <w:r>
        <w:rPr>
          <w:sz w:val="24"/>
        </w:rPr>
        <w:t xml:space="preserve">soit un nombre équivalent à celui de l’an passé. </w:t>
      </w:r>
      <w:r>
        <w:t>Les legs</w:t>
      </w:r>
      <w:r w:rsidRPr="00750A5A">
        <w:t xml:space="preserve"> permettent à notre établissement de proposer la mise en place de projets pédagogiques et éducatifs pour nos élèves. Ils sont affectés dans leur globalité à l’entretien et l’éducation des jeunes accueillis par </w:t>
      </w:r>
      <w:r>
        <w:t>le Foyer de Cachan</w:t>
      </w:r>
      <w:r w:rsidRPr="00750A5A">
        <w:t>.</w:t>
      </w:r>
    </w:p>
    <w:p w14:paraId="5C4CAD69" w14:textId="77777777" w:rsidR="004439AB" w:rsidRPr="006D17FE" w:rsidRDefault="004439AB" w:rsidP="00865550">
      <w:pPr>
        <w:pStyle w:val="Listecontinue"/>
        <w:ind w:left="0"/>
        <w:jc w:val="both"/>
        <w:rPr>
          <w:sz w:val="24"/>
        </w:rPr>
      </w:pPr>
    </w:p>
    <w:p w14:paraId="6C0703BE" w14:textId="77777777" w:rsidR="00865550" w:rsidRDefault="00865550" w:rsidP="00865550">
      <w:pPr>
        <w:pStyle w:val="Listecontinue"/>
        <w:spacing w:after="0"/>
        <w:ind w:left="0" w:firstLine="708"/>
        <w:rPr>
          <w:b/>
          <w:bCs/>
          <w:i/>
          <w:iCs/>
          <w:color w:val="0070C0"/>
          <w:sz w:val="28"/>
          <w:szCs w:val="24"/>
        </w:rPr>
      </w:pPr>
      <w:r w:rsidRPr="008139BB">
        <w:rPr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5CB68F41" wp14:editId="62A2A7BF">
                <wp:simplePos x="0" y="0"/>
                <wp:positionH relativeFrom="page">
                  <wp:posOffset>438150</wp:posOffset>
                </wp:positionH>
                <wp:positionV relativeFrom="paragraph">
                  <wp:posOffset>19050</wp:posOffset>
                </wp:positionV>
                <wp:extent cx="1562100" cy="1552575"/>
                <wp:effectExtent l="0" t="0" r="0" b="0"/>
                <wp:wrapTight wrapText="bothSides">
                  <wp:wrapPolygon edited="0">
                    <wp:start x="1844" y="1325"/>
                    <wp:lineTo x="1844" y="20142"/>
                    <wp:lineTo x="19493" y="20142"/>
                    <wp:lineTo x="19493" y="1325"/>
                    <wp:lineTo x="1844" y="1325"/>
                  </wp:wrapPolygon>
                </wp:wrapTight>
                <wp:docPr id="94" name="Rectangle : coins arrondi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525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A3BDD4" w14:textId="3A8A2C97" w:rsidR="00743A37" w:rsidRPr="006D17FE" w:rsidRDefault="004439AB" w:rsidP="0086555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0070C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52"/>
                                <w:szCs w:val="56"/>
                              </w:rPr>
                              <w:t xml:space="preserve">273 </w:t>
                            </w:r>
                            <w:r w:rsidR="00822F06">
                              <w:rPr>
                                <w:b/>
                                <w:bCs/>
                                <w:color w:val="0070C0"/>
                                <w:sz w:val="52"/>
                                <w:szCs w:val="56"/>
                              </w:rPr>
                              <w:t>K</w:t>
                            </w:r>
                            <w:r w:rsidR="00743A37" w:rsidRPr="006D17FE">
                              <w:rPr>
                                <w:b/>
                                <w:bCs/>
                                <w:color w:val="0070C0"/>
                                <w:sz w:val="52"/>
                                <w:szCs w:val="56"/>
                              </w:rPr>
                              <w:t>€</w:t>
                            </w:r>
                          </w:p>
                          <w:p w14:paraId="77B67050" w14:textId="77777777" w:rsidR="00743A37" w:rsidRPr="006D17FE" w:rsidRDefault="00743A37" w:rsidP="00865550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6D17FE">
                              <w:rPr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C’est le montant des dons encaissés sur l’année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68F41" id="Rectangle : coins arrondis 94" o:spid="_x0000_s1037" style="position:absolute;left:0;text-align:left;margin-left:34.5pt;margin-top:1.5pt;width:123pt;height:122.2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" filled="f" stroked="f" strokeweight="2pt">
                <v:textbox>
                  <w:txbxContent>
                    <w:p w14:paraId="6FA3BDD4" w14:textId="3A8A2C97" w:rsidR="00743A37" w:rsidRPr="006D17FE" w:rsidRDefault="004439AB" w:rsidP="00865550">
                      <w:pPr>
                        <w:spacing w:after="120"/>
                        <w:jc w:val="center"/>
                        <w:rPr>
                          <w:b/>
                          <w:bCs/>
                          <w:color w:val="0070C0"/>
                          <w:sz w:val="52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52"/>
                          <w:szCs w:val="56"/>
                        </w:rPr>
                        <w:t xml:space="preserve">273 </w:t>
                      </w:r>
                      <w:r w:rsidR="00822F06">
                        <w:rPr>
                          <w:b/>
                          <w:bCs/>
                          <w:color w:val="0070C0"/>
                          <w:sz w:val="52"/>
                          <w:szCs w:val="56"/>
                        </w:rPr>
                        <w:t>K</w:t>
                      </w:r>
                      <w:r w:rsidR="00743A37" w:rsidRPr="006D17FE">
                        <w:rPr>
                          <w:b/>
                          <w:bCs/>
                          <w:color w:val="0070C0"/>
                          <w:sz w:val="52"/>
                          <w:szCs w:val="56"/>
                        </w:rPr>
                        <w:t>€</w:t>
                      </w:r>
                    </w:p>
                    <w:p w14:paraId="77B67050" w14:textId="77777777" w:rsidR="00743A37" w:rsidRPr="006D17FE" w:rsidRDefault="00743A37" w:rsidP="00865550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 w:rsidRPr="006D17FE">
                        <w:rPr>
                          <w:b/>
                          <w:bCs/>
                          <w:color w:val="0070C0"/>
                          <w:sz w:val="24"/>
                          <w:szCs w:val="28"/>
                        </w:rPr>
                        <w:t>C’est le montant des dons encaissés sur l’année 2021</w:t>
                      </w:r>
                    </w:p>
                  </w:txbxContent>
                </v:textbox>
                <w10:wrap type="tight" anchorx="page"/>
              </v:roundrect>
            </w:pict>
          </mc:Fallback>
        </mc:AlternateContent>
      </w:r>
      <w:r w:rsidRPr="007A7E83">
        <w:rPr>
          <w:b/>
          <w:bCs/>
          <w:i/>
          <w:iCs/>
          <w:color w:val="0070C0"/>
          <w:sz w:val="28"/>
          <w:szCs w:val="24"/>
        </w:rPr>
        <w:t xml:space="preserve">Les </w:t>
      </w:r>
      <w:r>
        <w:rPr>
          <w:b/>
          <w:bCs/>
          <w:i/>
          <w:iCs/>
          <w:color w:val="0070C0"/>
          <w:sz w:val="28"/>
          <w:szCs w:val="24"/>
        </w:rPr>
        <w:t>dons</w:t>
      </w:r>
    </w:p>
    <w:p w14:paraId="64278D60" w14:textId="77777777" w:rsidR="00865550" w:rsidRPr="006D17FE" w:rsidRDefault="00865550" w:rsidP="00865550">
      <w:pPr>
        <w:pStyle w:val="Listecontinue"/>
        <w:spacing w:after="0"/>
        <w:ind w:left="0"/>
        <w:rPr>
          <w:b/>
          <w:bCs/>
          <w:i/>
          <w:iCs/>
          <w:color w:val="0070C0"/>
          <w:sz w:val="16"/>
          <w:szCs w:val="16"/>
        </w:rPr>
      </w:pPr>
    </w:p>
    <w:p w14:paraId="5C6797BB" w14:textId="455F64B3" w:rsidR="00865550" w:rsidRDefault="00865550" w:rsidP="00865550">
      <w:pPr>
        <w:pStyle w:val="Listecontinue"/>
        <w:spacing w:after="0"/>
        <w:ind w:left="0"/>
        <w:jc w:val="both"/>
      </w:pPr>
      <w:r>
        <w:t xml:space="preserve">Malgré la crise sanitaire qui a impacté de nombreux foyers ces deux dernières années, nos donateurs ont continué de nous soutenir. Nous avons encaissé 273 </w:t>
      </w:r>
      <w:r w:rsidR="004439AB">
        <w:t>k</w:t>
      </w:r>
      <w:r>
        <w:t xml:space="preserve">€ de dons contre 282 </w:t>
      </w:r>
      <w:r w:rsidR="004439AB">
        <w:t>k</w:t>
      </w:r>
      <w:r>
        <w:t xml:space="preserve">€ en 2020, soit une légère baisse de 3,2%, comme l’année précédente. Nous poursuivons notre campagne de communication et espérons pouvoir attirer de nouveaux donateurs, notamment par le biais de notre site internet. Nous </w:t>
      </w:r>
      <w:r w:rsidR="004439AB">
        <w:t>constatons</w:t>
      </w:r>
      <w:r>
        <w:t xml:space="preserve"> que les dons via le site internet continuent d’augmenter.</w:t>
      </w:r>
    </w:p>
    <w:p w14:paraId="0D34C471" w14:textId="77777777" w:rsidR="00865550" w:rsidRDefault="00865550" w:rsidP="00865550">
      <w:pPr>
        <w:pStyle w:val="Corpsdetexte"/>
        <w:jc w:val="both"/>
      </w:pPr>
    </w:p>
    <w:p w14:paraId="3C60DEEB" w14:textId="77777777" w:rsidR="00865550" w:rsidRPr="008D4840" w:rsidRDefault="00865550" w:rsidP="00865550">
      <w:pPr>
        <w:pStyle w:val="Corpsdetexte"/>
        <w:jc w:val="both"/>
      </w:pPr>
    </w:p>
    <w:p w14:paraId="6B54BC3A" w14:textId="77777777" w:rsidR="0085701E" w:rsidRDefault="00865550" w:rsidP="00865550">
      <w:pPr>
        <w:ind w:right="1417"/>
        <w:jc w:val="center"/>
        <w:rPr>
          <w:rFonts w:ascii="Lucida Handwriting" w:hAnsi="Lucida Handwriting" w:cstheme="minorHAnsi"/>
          <w:i/>
          <w:color w:val="17365D" w:themeColor="text2" w:themeShade="BF"/>
          <w:sz w:val="28"/>
          <w:szCs w:val="28"/>
        </w:rPr>
        <w:sectPr w:rsidR="0085701E" w:rsidSect="00076292">
          <w:headerReference w:type="default" r:id="rId46"/>
          <w:pgSz w:w="11906" w:h="16838"/>
          <w:pgMar w:top="1985" w:right="1276" w:bottom="992" w:left="993" w:header="284" w:footer="488" w:gutter="0"/>
          <w:cols w:space="425"/>
          <w:docGrid w:linePitch="360"/>
        </w:sectPr>
      </w:pPr>
      <w:r w:rsidRPr="006D17FE">
        <w:rPr>
          <w:rFonts w:ascii="Lucida Handwriting" w:hAnsi="Lucida Handwriting" w:cstheme="minorHAnsi"/>
          <w:i/>
          <w:color w:val="17365D" w:themeColor="text2" w:themeShade="BF"/>
          <w:sz w:val="28"/>
          <w:szCs w:val="28"/>
        </w:rPr>
        <w:t>Merci à tous  pour votre générosité et votre fidélité</w:t>
      </w:r>
    </w:p>
    <w:p w14:paraId="2CC5FBA0" w14:textId="77777777" w:rsidR="00865550" w:rsidRPr="006D17FE" w:rsidRDefault="00865550" w:rsidP="00865550">
      <w:pPr>
        <w:ind w:right="1417"/>
        <w:jc w:val="center"/>
        <w:rPr>
          <w:rFonts w:ascii="Lucida Handwriting" w:hAnsi="Lucida Handwriting" w:cstheme="minorHAnsi"/>
          <w:i/>
          <w:color w:val="17365D" w:themeColor="text2" w:themeShade="BF"/>
          <w:sz w:val="28"/>
          <w:szCs w:val="28"/>
        </w:rPr>
      </w:pPr>
    </w:p>
    <w:p w14:paraId="4252FB06" w14:textId="77777777" w:rsidR="00B957EC" w:rsidRPr="00B957EC" w:rsidRDefault="00B957EC" w:rsidP="00B957EC">
      <w:pPr>
        <w:pStyle w:val="Titre1"/>
        <w:rPr>
          <w:rFonts w:eastAsiaTheme="majorEastAsia"/>
          <w:color w:val="FFFFFF" w:themeColor="background1"/>
          <w:sz w:val="12"/>
          <w:szCs w:val="8"/>
        </w:rPr>
      </w:pPr>
      <w:bookmarkStart w:id="27" w:name="_Toc102572314"/>
      <w:r w:rsidRPr="00B957EC">
        <w:rPr>
          <w:rFonts w:eastAsiaTheme="majorEastAsia"/>
          <w:color w:val="FFFFFF" w:themeColor="background1"/>
          <w:sz w:val="8"/>
          <w:szCs w:val="4"/>
        </w:rPr>
        <w:t xml:space="preserve">Le </w:t>
      </w:r>
      <w:r w:rsidRPr="00B957EC">
        <w:rPr>
          <w:rFonts w:eastAsiaTheme="majorEastAsia"/>
          <w:color w:val="FFFFFF" w:themeColor="background1"/>
          <w:sz w:val="12"/>
          <w:szCs w:val="8"/>
        </w:rPr>
        <w:t>rapport financier 2021</w:t>
      </w:r>
      <w:bookmarkEnd w:id="27"/>
    </w:p>
    <w:p w14:paraId="0474DD1D" w14:textId="5FA1F63F" w:rsidR="00102C1A" w:rsidRDefault="00102C1A" w:rsidP="002710D2">
      <w:pPr>
        <w:pStyle w:val="Listecontinue"/>
        <w:spacing w:before="240"/>
        <w:ind w:left="0"/>
        <w:contextualSpacing w:val="0"/>
        <w:jc w:val="both"/>
        <w:rPr>
          <w:sz w:val="24"/>
          <w:szCs w:val="24"/>
        </w:rPr>
      </w:pPr>
      <w:r w:rsidRPr="00994923">
        <w:rPr>
          <w:sz w:val="24"/>
          <w:szCs w:val="24"/>
        </w:rPr>
        <w:t xml:space="preserve">Cette année encore, le Foyer de Cachan a poursuivi sa politique financière </w:t>
      </w:r>
      <w:r w:rsidR="0061362E">
        <w:rPr>
          <w:sz w:val="24"/>
          <w:szCs w:val="24"/>
        </w:rPr>
        <w:t>de</w:t>
      </w:r>
      <w:r w:rsidRPr="00994923">
        <w:rPr>
          <w:sz w:val="24"/>
          <w:szCs w:val="24"/>
        </w:rPr>
        <w:t xml:space="preserve"> maîtri</w:t>
      </w:r>
      <w:r w:rsidR="0061362E">
        <w:rPr>
          <w:sz w:val="24"/>
          <w:szCs w:val="24"/>
        </w:rPr>
        <w:t>se</w:t>
      </w:r>
      <w:r w:rsidRPr="00994923">
        <w:rPr>
          <w:sz w:val="24"/>
          <w:szCs w:val="24"/>
        </w:rPr>
        <w:t xml:space="preserve"> </w:t>
      </w:r>
      <w:r w:rsidR="004439AB">
        <w:rPr>
          <w:sz w:val="24"/>
          <w:szCs w:val="24"/>
        </w:rPr>
        <w:t>d</w:t>
      </w:r>
      <w:r w:rsidRPr="00994923">
        <w:rPr>
          <w:sz w:val="24"/>
          <w:szCs w:val="24"/>
        </w:rPr>
        <w:t xml:space="preserve">es dépenses engagées afin d’anticiper les diminutions </w:t>
      </w:r>
      <w:r w:rsidR="0061362E">
        <w:rPr>
          <w:sz w:val="24"/>
          <w:szCs w:val="24"/>
        </w:rPr>
        <w:t>prévisibles</w:t>
      </w:r>
      <w:r w:rsidRPr="00994923">
        <w:rPr>
          <w:sz w:val="24"/>
          <w:szCs w:val="24"/>
        </w:rPr>
        <w:t xml:space="preserve"> de subventions et dons.</w:t>
      </w:r>
    </w:p>
    <w:p w14:paraId="12536366" w14:textId="77777777" w:rsidR="00102C1A" w:rsidRPr="00994923" w:rsidRDefault="00102C1A" w:rsidP="002710D2">
      <w:pPr>
        <w:pStyle w:val="Listecontinue"/>
        <w:ind w:left="0"/>
        <w:contextualSpacing w:val="0"/>
        <w:jc w:val="both"/>
        <w:rPr>
          <w:sz w:val="24"/>
          <w:szCs w:val="24"/>
        </w:rPr>
      </w:pPr>
      <w:r w:rsidRPr="00994923">
        <w:rPr>
          <w:sz w:val="24"/>
          <w:szCs w:val="24"/>
        </w:rPr>
        <w:t xml:space="preserve">Les évènements marquants de l’année </w:t>
      </w:r>
      <w:r w:rsidR="0090319D">
        <w:rPr>
          <w:sz w:val="24"/>
          <w:szCs w:val="24"/>
        </w:rPr>
        <w:t>202</w:t>
      </w:r>
      <w:r w:rsidR="00A3519C">
        <w:rPr>
          <w:sz w:val="24"/>
          <w:szCs w:val="24"/>
        </w:rPr>
        <w:t>1</w:t>
      </w:r>
      <w:r w:rsidRPr="00994923">
        <w:rPr>
          <w:sz w:val="24"/>
          <w:szCs w:val="24"/>
        </w:rPr>
        <w:t xml:space="preserve"> </w:t>
      </w:r>
      <w:r w:rsidR="00A3519C">
        <w:rPr>
          <w:sz w:val="24"/>
          <w:szCs w:val="24"/>
        </w:rPr>
        <w:t xml:space="preserve">au plan financier </w:t>
      </w:r>
      <w:r w:rsidRPr="00994923">
        <w:rPr>
          <w:sz w:val="24"/>
          <w:szCs w:val="24"/>
        </w:rPr>
        <w:t xml:space="preserve">sont : </w:t>
      </w:r>
    </w:p>
    <w:p w14:paraId="24190CEF" w14:textId="6370B636" w:rsidR="001C6EE9" w:rsidRDefault="00A3519C" w:rsidP="00D04870">
      <w:pPr>
        <w:pStyle w:val="Paragraphedeliste"/>
        <w:numPr>
          <w:ilvl w:val="0"/>
          <w:numId w:val="7"/>
        </w:numPr>
        <w:spacing w:after="12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La fin des aides d’état en matière de C</w:t>
      </w:r>
      <w:r w:rsidR="00CF3140">
        <w:rPr>
          <w:rFonts w:eastAsia="Times New Roman" w:cstheme="minorHAnsi"/>
          <w:sz w:val="24"/>
          <w:szCs w:val="24"/>
        </w:rPr>
        <w:t>O</w:t>
      </w:r>
      <w:r>
        <w:rPr>
          <w:rFonts w:eastAsia="Times New Roman" w:cstheme="minorHAnsi"/>
          <w:sz w:val="24"/>
          <w:szCs w:val="24"/>
        </w:rPr>
        <w:t>VID 19</w:t>
      </w:r>
      <w:r w:rsidR="004439AB">
        <w:rPr>
          <w:rFonts w:eastAsia="Times New Roman" w:cstheme="minorHAnsi"/>
          <w:sz w:val="24"/>
          <w:szCs w:val="24"/>
        </w:rPr>
        <w:t>,</w:t>
      </w:r>
    </w:p>
    <w:p w14:paraId="7011EE3C" w14:textId="760B21F6" w:rsidR="00A3519C" w:rsidRDefault="00A3519C" w:rsidP="00D04870">
      <w:pPr>
        <w:pStyle w:val="Paragraphedeliste"/>
        <w:numPr>
          <w:ilvl w:val="0"/>
          <w:numId w:val="7"/>
        </w:numPr>
        <w:spacing w:after="12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La continuation des travaux de réno</w:t>
      </w:r>
      <w:r w:rsidR="00CF3140">
        <w:rPr>
          <w:rFonts w:eastAsia="Times New Roman" w:cstheme="minorHAnsi"/>
          <w:sz w:val="24"/>
          <w:szCs w:val="24"/>
        </w:rPr>
        <w:t>vation des toitures notamment</w:t>
      </w:r>
      <w:r>
        <w:rPr>
          <w:rFonts w:eastAsia="Times New Roman" w:cstheme="minorHAnsi"/>
          <w:sz w:val="24"/>
          <w:szCs w:val="24"/>
        </w:rPr>
        <w:t xml:space="preserve"> des </w:t>
      </w:r>
      <w:r w:rsidR="00CF3140">
        <w:rPr>
          <w:rFonts w:eastAsia="Times New Roman" w:cstheme="minorHAnsi"/>
          <w:sz w:val="24"/>
          <w:szCs w:val="24"/>
        </w:rPr>
        <w:t>bâtiments</w:t>
      </w:r>
      <w:r>
        <w:rPr>
          <w:rFonts w:eastAsia="Times New Roman" w:cstheme="minorHAnsi"/>
          <w:sz w:val="24"/>
          <w:szCs w:val="24"/>
        </w:rPr>
        <w:t xml:space="preserve"> sco</w:t>
      </w:r>
      <w:r w:rsidR="00CF3140">
        <w:rPr>
          <w:rFonts w:eastAsia="Times New Roman" w:cstheme="minorHAnsi"/>
          <w:sz w:val="24"/>
          <w:szCs w:val="24"/>
        </w:rPr>
        <w:t>laires</w:t>
      </w:r>
      <w:r w:rsidR="004439AB">
        <w:rPr>
          <w:rFonts w:eastAsia="Times New Roman" w:cstheme="minorHAnsi"/>
          <w:sz w:val="24"/>
          <w:szCs w:val="24"/>
        </w:rPr>
        <w:t>,</w:t>
      </w:r>
    </w:p>
    <w:p w14:paraId="7AED6396" w14:textId="308B32D7" w:rsidR="00A3519C" w:rsidRDefault="00A3519C" w:rsidP="00D04870">
      <w:pPr>
        <w:pStyle w:val="Paragraphedeliste"/>
        <w:numPr>
          <w:ilvl w:val="0"/>
          <w:numId w:val="7"/>
        </w:numPr>
        <w:spacing w:after="12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Le retour des activités scolaires t</w:t>
      </w:r>
      <w:r w:rsidR="00CF3140">
        <w:rPr>
          <w:rFonts w:eastAsia="Times New Roman" w:cstheme="minorHAnsi"/>
          <w:sz w:val="24"/>
          <w:szCs w:val="24"/>
        </w:rPr>
        <w:t>elles que</w:t>
      </w:r>
      <w:r>
        <w:rPr>
          <w:rFonts w:eastAsia="Times New Roman" w:cstheme="minorHAnsi"/>
          <w:sz w:val="24"/>
          <w:szCs w:val="24"/>
        </w:rPr>
        <w:t> : séjour, sorties</w:t>
      </w:r>
      <w:r w:rsidR="004439AB">
        <w:rPr>
          <w:rFonts w:eastAsia="Times New Roman" w:cstheme="minorHAnsi"/>
          <w:sz w:val="24"/>
          <w:szCs w:val="24"/>
        </w:rPr>
        <w:t>,</w:t>
      </w:r>
    </w:p>
    <w:p w14:paraId="00127200" w14:textId="77777777" w:rsidR="00A3519C" w:rsidRPr="001C6EE9" w:rsidRDefault="00A3519C" w:rsidP="00D04870">
      <w:pPr>
        <w:pStyle w:val="Paragraphedeliste"/>
        <w:numPr>
          <w:ilvl w:val="0"/>
          <w:numId w:val="7"/>
        </w:numPr>
        <w:spacing w:after="12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La diminution du nombre d’élèves et en </w:t>
      </w:r>
      <w:r w:rsidR="001517BB">
        <w:rPr>
          <w:rFonts w:eastAsia="Times New Roman" w:cstheme="minorHAnsi"/>
          <w:sz w:val="24"/>
          <w:szCs w:val="24"/>
        </w:rPr>
        <w:t>particulier</w:t>
      </w:r>
      <w:r>
        <w:rPr>
          <w:rFonts w:eastAsia="Times New Roman" w:cstheme="minorHAnsi"/>
          <w:sz w:val="24"/>
          <w:szCs w:val="24"/>
        </w:rPr>
        <w:t xml:space="preserve"> du n</w:t>
      </w:r>
      <w:r w:rsidR="001517BB">
        <w:rPr>
          <w:rFonts w:eastAsia="Times New Roman" w:cstheme="minorHAnsi"/>
          <w:sz w:val="24"/>
          <w:szCs w:val="24"/>
        </w:rPr>
        <w:t>om</w:t>
      </w:r>
      <w:r>
        <w:rPr>
          <w:rFonts w:eastAsia="Times New Roman" w:cstheme="minorHAnsi"/>
          <w:sz w:val="24"/>
          <w:szCs w:val="24"/>
        </w:rPr>
        <w:t>bre d’internes d</w:t>
      </w:r>
      <w:r w:rsidR="00D97BCE">
        <w:rPr>
          <w:rFonts w:eastAsia="Times New Roman" w:cstheme="minorHAnsi"/>
          <w:sz w:val="24"/>
          <w:szCs w:val="24"/>
        </w:rPr>
        <w:t>û</w:t>
      </w:r>
      <w:r>
        <w:rPr>
          <w:rFonts w:eastAsia="Times New Roman" w:cstheme="minorHAnsi"/>
          <w:sz w:val="24"/>
          <w:szCs w:val="24"/>
        </w:rPr>
        <w:t xml:space="preserve"> probablement à l’absence des J</w:t>
      </w:r>
      <w:r w:rsidR="001517BB">
        <w:rPr>
          <w:rFonts w:eastAsia="Times New Roman" w:cstheme="minorHAnsi"/>
          <w:sz w:val="24"/>
          <w:szCs w:val="24"/>
        </w:rPr>
        <w:t xml:space="preserve">ournées </w:t>
      </w:r>
      <w:r>
        <w:rPr>
          <w:rFonts w:eastAsia="Times New Roman" w:cstheme="minorHAnsi"/>
          <w:sz w:val="24"/>
          <w:szCs w:val="24"/>
        </w:rPr>
        <w:t>P</w:t>
      </w:r>
      <w:r w:rsidR="001517BB">
        <w:rPr>
          <w:rFonts w:eastAsia="Times New Roman" w:cstheme="minorHAnsi"/>
          <w:sz w:val="24"/>
          <w:szCs w:val="24"/>
        </w:rPr>
        <w:t xml:space="preserve">ortes </w:t>
      </w:r>
      <w:r>
        <w:rPr>
          <w:rFonts w:eastAsia="Times New Roman" w:cstheme="minorHAnsi"/>
          <w:sz w:val="24"/>
          <w:szCs w:val="24"/>
        </w:rPr>
        <w:t>O</w:t>
      </w:r>
      <w:r w:rsidR="001517BB">
        <w:rPr>
          <w:rFonts w:eastAsia="Times New Roman" w:cstheme="minorHAnsi"/>
          <w:sz w:val="24"/>
          <w:szCs w:val="24"/>
        </w:rPr>
        <w:t>uvertes sur 2021</w:t>
      </w:r>
      <w:r w:rsidR="00D97BCE">
        <w:rPr>
          <w:rFonts w:eastAsia="Times New Roman" w:cstheme="minorHAnsi"/>
          <w:sz w:val="24"/>
          <w:szCs w:val="24"/>
        </w:rPr>
        <w:t xml:space="preserve"> notamment.</w:t>
      </w:r>
    </w:p>
    <w:p w14:paraId="5EAC0AE4" w14:textId="77777777" w:rsidR="00102C1A" w:rsidRPr="0050070B" w:rsidRDefault="00102C1A" w:rsidP="00102C1A">
      <w:pPr>
        <w:pStyle w:val="Paragraphedeliste"/>
        <w:tabs>
          <w:tab w:val="left" w:pos="800"/>
        </w:tabs>
        <w:spacing w:after="120" w:line="240" w:lineRule="auto"/>
        <w:jc w:val="both"/>
        <w:rPr>
          <w:rFonts w:eastAsia="Times New Roman" w:cstheme="minorHAnsi"/>
          <w:sz w:val="24"/>
          <w:szCs w:val="24"/>
          <w:highlight w:val="yellow"/>
        </w:rPr>
      </w:pPr>
    </w:p>
    <w:p w14:paraId="092AC312" w14:textId="094C9CEE" w:rsidR="00B24E7F" w:rsidRDefault="00102C1A" w:rsidP="00B24E7F">
      <w:pPr>
        <w:pStyle w:val="Corpsdetexte"/>
        <w:rPr>
          <w:rFonts w:cstheme="minorHAnsi"/>
          <w:b/>
          <w:bCs/>
          <w:color w:val="415E61"/>
          <w:sz w:val="32"/>
          <w:szCs w:val="32"/>
        </w:rPr>
      </w:pPr>
      <w:r w:rsidRPr="00853A8B">
        <w:rPr>
          <w:sz w:val="24"/>
          <w:szCs w:val="24"/>
        </w:rPr>
        <w:t xml:space="preserve">Le bilan de l’exercice </w:t>
      </w:r>
      <w:r w:rsidR="00D944AA" w:rsidRPr="00853A8B">
        <w:rPr>
          <w:sz w:val="24"/>
          <w:szCs w:val="24"/>
        </w:rPr>
        <w:t>202</w:t>
      </w:r>
      <w:r w:rsidR="00A3519C">
        <w:rPr>
          <w:sz w:val="24"/>
          <w:szCs w:val="24"/>
        </w:rPr>
        <w:t>1</w:t>
      </w:r>
      <w:r w:rsidRPr="00853A8B">
        <w:rPr>
          <w:sz w:val="24"/>
          <w:szCs w:val="24"/>
        </w:rPr>
        <w:t xml:space="preserve"> fait apparaître un résultat </w:t>
      </w:r>
      <w:r w:rsidR="00C848DF">
        <w:rPr>
          <w:sz w:val="24"/>
          <w:szCs w:val="24"/>
        </w:rPr>
        <w:t>bénéficiaire</w:t>
      </w:r>
      <w:r w:rsidRPr="00853A8B">
        <w:rPr>
          <w:sz w:val="24"/>
          <w:szCs w:val="24"/>
        </w:rPr>
        <w:t xml:space="preserve"> de </w:t>
      </w:r>
      <w:r w:rsidR="00A3519C">
        <w:rPr>
          <w:sz w:val="24"/>
          <w:szCs w:val="24"/>
        </w:rPr>
        <w:t>664</w:t>
      </w:r>
      <w:r w:rsidR="00D944AA" w:rsidRPr="00853A8B">
        <w:rPr>
          <w:sz w:val="24"/>
          <w:szCs w:val="24"/>
        </w:rPr>
        <w:t xml:space="preserve"> </w:t>
      </w:r>
      <w:r w:rsidR="00822F06">
        <w:rPr>
          <w:sz w:val="24"/>
          <w:szCs w:val="24"/>
        </w:rPr>
        <w:t>K</w:t>
      </w:r>
      <w:r w:rsidRPr="00853A8B">
        <w:rPr>
          <w:sz w:val="24"/>
          <w:szCs w:val="24"/>
        </w:rPr>
        <w:t>€.</w:t>
      </w:r>
      <w:bookmarkStart w:id="28" w:name="_Toc447547682"/>
      <w:bookmarkStart w:id="29" w:name="_Toc5369525"/>
      <w:bookmarkStart w:id="30" w:name="_Toc36026969"/>
    </w:p>
    <w:p w14:paraId="488A3C6A" w14:textId="064511AE" w:rsidR="00E52E66" w:rsidRDefault="00E52E66" w:rsidP="00EE684D">
      <w:pPr>
        <w:pStyle w:val="Corpsdetexte"/>
        <w:rPr>
          <w:rFonts w:cstheme="minorHAnsi"/>
          <w:b/>
          <w:bCs/>
          <w:color w:val="002060"/>
          <w:sz w:val="36"/>
          <w:szCs w:val="36"/>
        </w:rPr>
      </w:pPr>
      <w:r w:rsidRPr="006E7F75">
        <w:rPr>
          <w:rFonts w:cstheme="minorHAnsi"/>
          <w:b/>
          <w:bCs/>
          <w:color w:val="002060"/>
          <w:sz w:val="36"/>
          <w:szCs w:val="36"/>
        </w:rPr>
        <w:t>Le bilan 202</w:t>
      </w:r>
      <w:r w:rsidR="00A3519C" w:rsidRPr="006E7F75">
        <w:rPr>
          <w:rFonts w:cstheme="minorHAnsi"/>
          <w:b/>
          <w:bCs/>
          <w:color w:val="002060"/>
          <w:sz w:val="36"/>
          <w:szCs w:val="36"/>
        </w:rPr>
        <w:t>1</w:t>
      </w:r>
      <w:r w:rsidRPr="006E7F75">
        <w:rPr>
          <w:rFonts w:cstheme="minorHAnsi"/>
          <w:b/>
          <w:bCs/>
          <w:color w:val="002060"/>
          <w:sz w:val="36"/>
          <w:szCs w:val="36"/>
        </w:rPr>
        <w:t xml:space="preserve"> (en </w:t>
      </w:r>
      <w:r w:rsidR="00822F06">
        <w:rPr>
          <w:rFonts w:cstheme="minorHAnsi"/>
          <w:b/>
          <w:bCs/>
          <w:color w:val="002060"/>
          <w:sz w:val="36"/>
          <w:szCs w:val="36"/>
        </w:rPr>
        <w:t>K</w:t>
      </w:r>
      <w:r w:rsidRPr="006E7F75">
        <w:rPr>
          <w:rFonts w:cstheme="minorHAnsi"/>
          <w:b/>
          <w:bCs/>
          <w:color w:val="002060"/>
          <w:sz w:val="36"/>
          <w:szCs w:val="36"/>
        </w:rPr>
        <w:t>€)</w:t>
      </w:r>
    </w:p>
    <w:p w14:paraId="7A3C9528" w14:textId="77777777" w:rsidR="00EE684D" w:rsidRPr="00EE684D" w:rsidRDefault="00EE684D" w:rsidP="00EE684D">
      <w:pPr>
        <w:pStyle w:val="Titre1"/>
        <w:numPr>
          <w:ilvl w:val="0"/>
          <w:numId w:val="31"/>
        </w:numPr>
        <w:rPr>
          <w:color w:val="FFFFFF" w:themeColor="background1"/>
          <w:sz w:val="18"/>
          <w:szCs w:val="14"/>
        </w:rPr>
      </w:pPr>
      <w:bookmarkStart w:id="31" w:name="_Toc102572315"/>
      <w:r w:rsidRPr="00EE684D">
        <w:rPr>
          <w:rFonts w:eastAsiaTheme="majorEastAsia"/>
          <w:color w:val="FFFFFF" w:themeColor="background1"/>
          <w:sz w:val="16"/>
          <w:szCs w:val="8"/>
        </w:rPr>
        <w:t>Le bilan</w:t>
      </w:r>
      <w:bookmarkEnd w:id="31"/>
    </w:p>
    <w:p w14:paraId="013319E5" w14:textId="77777777" w:rsidR="00EE684D" w:rsidRPr="00EE684D" w:rsidRDefault="00EE684D" w:rsidP="00EE684D">
      <w:pPr>
        <w:pStyle w:val="Corpsdetexte"/>
        <w:rPr>
          <w:sz w:val="24"/>
          <w:szCs w:val="24"/>
        </w:rPr>
      </w:pPr>
    </w:p>
    <w:tbl>
      <w:tblPr>
        <w:tblW w:w="10500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840"/>
        <w:gridCol w:w="740"/>
        <w:gridCol w:w="3760"/>
        <w:gridCol w:w="840"/>
        <w:gridCol w:w="940"/>
      </w:tblGrid>
      <w:tr w:rsidR="00076292" w:rsidRPr="00076292" w14:paraId="0B52273A" w14:textId="77777777" w:rsidTr="00076292">
        <w:trPr>
          <w:trHeight w:val="255"/>
        </w:trPr>
        <w:tc>
          <w:tcPr>
            <w:tcW w:w="33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14:paraId="20750B22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8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538DFE2" w14:textId="77777777" w:rsidR="00076292" w:rsidRPr="00076292" w:rsidRDefault="00076292" w:rsidP="000762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noWrap/>
            <w:vAlign w:val="center"/>
            <w:hideMark/>
          </w:tcPr>
          <w:p w14:paraId="31F1BFD9" w14:textId="77777777" w:rsidR="00076292" w:rsidRPr="00076292" w:rsidRDefault="00076292" w:rsidP="000762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2020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2259C8CB" w14:textId="77777777" w:rsidR="00076292" w:rsidRPr="00076292" w:rsidRDefault="00076292" w:rsidP="000762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8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978C8DE" w14:textId="77777777" w:rsidR="00076292" w:rsidRPr="00076292" w:rsidRDefault="00076292" w:rsidP="000762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noWrap/>
            <w:vAlign w:val="center"/>
            <w:hideMark/>
          </w:tcPr>
          <w:p w14:paraId="59BEE488" w14:textId="77777777" w:rsidR="00076292" w:rsidRPr="00076292" w:rsidRDefault="00076292" w:rsidP="000762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2020</w:t>
            </w:r>
          </w:p>
        </w:tc>
      </w:tr>
      <w:tr w:rsidR="00076292" w:rsidRPr="00076292" w14:paraId="2478060B" w14:textId="77777777" w:rsidTr="00902A45">
        <w:trPr>
          <w:trHeight w:val="270"/>
        </w:trPr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2060"/>
            <w:noWrap/>
            <w:vAlign w:val="bottom"/>
            <w:hideMark/>
          </w:tcPr>
          <w:p w14:paraId="69B78C2C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84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9655A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0200B7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1AE25036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8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2BF863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E4E6D2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076292" w:rsidRPr="00076292" w14:paraId="640FFE02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B8CA24C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  <w:u w:val="single"/>
              </w:rPr>
              <w:t xml:space="preserve"> I - ACTIF IMMOBILISE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1054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EE54BC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B35918D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  <w:u w:val="single"/>
              </w:rPr>
              <w:t>I - CAPITAUX PROPRES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C5BD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78C58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076292" w:rsidRPr="00076292" w14:paraId="44EBAE56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089A3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Immobilisations incorporelles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162B" w14:textId="77777777" w:rsidR="00076292" w:rsidRPr="00076292" w:rsidRDefault="00264C4B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8554C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1</w:t>
            </w: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311C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Capital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B33F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5 310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565AF2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5 310</w:t>
            </w:r>
          </w:p>
        </w:tc>
      </w:tr>
      <w:tr w:rsidR="00076292" w:rsidRPr="00076292" w14:paraId="38DBED6D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EA77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Immobilisations corporelles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AD2D" w14:textId="77777777" w:rsidR="00076292" w:rsidRPr="00076292" w:rsidRDefault="00264C4B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3 378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657EF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3 704</w:t>
            </w: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85BB2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 xml:space="preserve">. </w:t>
            </w:r>
            <w:r w:rsidR="00902A45" w:rsidRPr="00076292">
              <w:rPr>
                <w:rFonts w:ascii="Calibri" w:eastAsia="Times New Roman" w:hAnsi="Calibri" w:cs="Calibri"/>
                <w:sz w:val="20"/>
                <w:szCs w:val="20"/>
              </w:rPr>
              <w:t>Réserves</w:t>
            </w: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767B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2 545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C83D13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2 545</w:t>
            </w:r>
          </w:p>
        </w:tc>
      </w:tr>
      <w:tr w:rsidR="00076292" w:rsidRPr="00076292" w14:paraId="5C3C3FD8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3B2C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 xml:space="preserve">. Immobilisations financières 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F941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45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E62A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45</w:t>
            </w: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B1E6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 xml:space="preserve">. Report à nouveau 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F99D3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-1 099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AD0240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-1 664</w:t>
            </w:r>
          </w:p>
        </w:tc>
      </w:tr>
      <w:tr w:rsidR="00076292" w:rsidRPr="00076292" w14:paraId="6EA1EAFD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1F35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Autres immobilisations financières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BF0A6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D337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6</w:t>
            </w: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532C6AF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Résultat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2261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664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1CD846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565</w:t>
            </w:r>
          </w:p>
        </w:tc>
      </w:tr>
      <w:tr w:rsidR="00076292" w:rsidRPr="00076292" w14:paraId="4BCF69AD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EBF6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9268B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B864BC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49A8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Subventions d'investissement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5ED7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521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E62968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480</w:t>
            </w:r>
          </w:p>
        </w:tc>
      </w:tr>
      <w:tr w:rsidR="00076292" w:rsidRPr="00076292" w14:paraId="4505B913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E517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TOTAL 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9BFE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3 433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23D6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sz w:val="20"/>
                <w:szCs w:val="20"/>
              </w:rPr>
              <w:t>3 757</w:t>
            </w: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83F1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TOTAL 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54B3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7 940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CE0795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7 236</w:t>
            </w:r>
          </w:p>
        </w:tc>
      </w:tr>
      <w:tr w:rsidR="00076292" w:rsidRPr="00076292" w14:paraId="35D9E660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799F59B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  <w:u w:val="single"/>
              </w:rPr>
              <w:t>II  - ACTIFS CIRCULANT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FDC5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74CD4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27D4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9615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16199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076292" w:rsidRPr="00076292" w14:paraId="73559112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7C8C5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Stock et en cours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F127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38DD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17</w:t>
            </w: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6B74C01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FONDS REPORTES ET DEDIES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9469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1 835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A95603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2 140</w:t>
            </w:r>
          </w:p>
        </w:tc>
      </w:tr>
      <w:tr w:rsidR="00076292" w:rsidRPr="00076292" w14:paraId="55D968A0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5387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Usagers et comptes rattachés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42C7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285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92E1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249</w:t>
            </w: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8557942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PROVISIONS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C9AC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151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5A8628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193</w:t>
            </w:r>
          </w:p>
        </w:tc>
      </w:tr>
      <w:tr w:rsidR="00076292" w:rsidRPr="00076292" w14:paraId="24EB698D" w14:textId="77777777" w:rsidTr="00076292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FA688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Legs ou donations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722A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784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CAF64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697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6C2A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631F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9A6A44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076292" w:rsidRPr="00076292" w14:paraId="1657A93E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1E8F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Autres créances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A5A13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3 603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43C5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3 529</w:t>
            </w: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1AAD799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  <w:u w:val="single"/>
              </w:rPr>
              <w:t>DETTES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EC50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F89D5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076292" w:rsidRPr="00076292" w14:paraId="01C3E5FA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628D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Valeurs mobilières de placement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8973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CC87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4961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 xml:space="preserve">. Emprunts et dettes auprès des </w:t>
            </w:r>
            <w:proofErr w:type="spellStart"/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ets</w:t>
            </w:r>
            <w:proofErr w:type="spellEnd"/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 xml:space="preserve"> de crédit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15A3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346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BFCA62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464</w:t>
            </w:r>
          </w:p>
        </w:tc>
      </w:tr>
      <w:tr w:rsidR="00076292" w:rsidRPr="00076292" w14:paraId="51945392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492A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Disponibilités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A395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2 751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5502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2 438</w:t>
            </w: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0B50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Emprunts et dettes financières diverses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D0E2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F3941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</w:tr>
      <w:tr w:rsidR="00076292" w:rsidRPr="00076292" w14:paraId="54103E66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E387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8391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BB1D20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5176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Avances et acomptes reçus…..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C0A9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69CDFC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15</w:t>
            </w:r>
          </w:p>
        </w:tc>
      </w:tr>
      <w:tr w:rsidR="00076292" w:rsidRPr="00076292" w14:paraId="2CFED967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A0A8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COMPTES DE REGULATION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F916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09B9B3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F9C4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Dettes fournisseurs et comptes rattachés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CA37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373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B97D0A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418</w:t>
            </w:r>
          </w:p>
        </w:tc>
      </w:tr>
      <w:tr w:rsidR="00076292" w:rsidRPr="00076292" w14:paraId="7A2AEAF4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0621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Charges constatées d'avance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054C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51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D7E7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52</w:t>
            </w: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819A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Dettes fiscales et sociales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ABC4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237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C7483B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224</w:t>
            </w:r>
          </w:p>
        </w:tc>
      </w:tr>
      <w:tr w:rsidR="00076292" w:rsidRPr="00076292" w14:paraId="676F070F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85A7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50FB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176396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42007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Dettes sur Immobilisations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584E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15ECF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076292" w:rsidRPr="00076292" w14:paraId="2240EA27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BED1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TOTAL II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0EC7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7 491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9A46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sz w:val="20"/>
                <w:szCs w:val="20"/>
              </w:rPr>
              <w:t>6 982</w:t>
            </w: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28D4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Autres dettes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05BD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4EA65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31</w:t>
            </w:r>
          </w:p>
        </w:tc>
      </w:tr>
      <w:tr w:rsidR="00076292" w:rsidRPr="00076292" w14:paraId="716FB55E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9C42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4B66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4F3D1A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FF5E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C626F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991963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076292" w:rsidRPr="00076292" w14:paraId="2439BE26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DBF26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F325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E79DB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58EDE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COMPTES DE REGULARISATION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98FD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F8008B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076292" w:rsidRPr="00076292" w14:paraId="4CA254D1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6FC6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F313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D5C1D8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602C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. Produits constatés d'avance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6215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67A143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17</w:t>
            </w:r>
          </w:p>
        </w:tc>
      </w:tr>
      <w:tr w:rsidR="00076292" w:rsidRPr="00076292" w14:paraId="5324E3DE" w14:textId="77777777" w:rsidTr="00902A45">
        <w:trPr>
          <w:trHeight w:val="13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A8BA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9008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F600B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575E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89508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2A0C40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076292" w:rsidRPr="00076292" w14:paraId="645C71EA" w14:textId="77777777" w:rsidTr="00902A45">
        <w:trPr>
          <w:trHeight w:val="255"/>
        </w:trPr>
        <w:tc>
          <w:tcPr>
            <w:tcW w:w="33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94695B6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  <w:u w:val="single"/>
              </w:rPr>
              <w:t>III- Charges à répartir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4DB2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B372B1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BFA7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2ADC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2 984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A4EE72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3 503</w:t>
            </w:r>
          </w:p>
        </w:tc>
      </w:tr>
      <w:tr w:rsidR="00076292" w:rsidRPr="00076292" w14:paraId="32E902F2" w14:textId="77777777" w:rsidTr="00902A45">
        <w:trPr>
          <w:trHeight w:val="270"/>
        </w:trPr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B0A6E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 xml:space="preserve">   - Ecart de conversion actif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F16E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09F024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D4E4D32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  <w:u w:val="single"/>
              </w:rPr>
              <w:t>V - Ecart de conversion passif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793D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DBFF97" w14:textId="77777777" w:rsidR="00076292" w:rsidRPr="00076292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076292" w:rsidRPr="00076292" w14:paraId="25604555" w14:textId="77777777" w:rsidTr="00902A45">
        <w:trPr>
          <w:trHeight w:val="270"/>
        </w:trPr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3022D582" w14:textId="77777777" w:rsidR="00076292" w:rsidRPr="00E97EAA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/>
              </w:rPr>
            </w:pPr>
            <w:r w:rsidRPr="00E97E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/>
              </w:rPr>
              <w:t>TOTAL GENERAL (I + II + III + IV + V)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3659CAA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10 924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C3807B1" w14:textId="77777777" w:rsidR="00076292" w:rsidRPr="00076292" w:rsidRDefault="00780E84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10 739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7C8BD449" w14:textId="77777777" w:rsidR="00076292" w:rsidRPr="00E97EAA" w:rsidRDefault="00076292" w:rsidP="000762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/>
              </w:rPr>
            </w:pPr>
            <w:r w:rsidRPr="00E97EA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/>
              </w:rPr>
              <w:t>TOTAL GENERAL (I + II + III + IV + V)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B5BDD32" w14:textId="77777777" w:rsidR="00076292" w:rsidRPr="00076292" w:rsidRDefault="00076292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7629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10 924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2E419790" w14:textId="77777777" w:rsidR="00076292" w:rsidRPr="00076292" w:rsidRDefault="00780E84" w:rsidP="000762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10 739</w:t>
            </w:r>
          </w:p>
        </w:tc>
      </w:tr>
      <w:bookmarkEnd w:id="28"/>
      <w:bookmarkEnd w:id="29"/>
      <w:bookmarkEnd w:id="30"/>
    </w:tbl>
    <w:p w14:paraId="7950956F" w14:textId="77777777" w:rsidR="00FF2BAA" w:rsidRDefault="00FF2BAA" w:rsidP="003E7C33">
      <w:pPr>
        <w:pStyle w:val="Sansinterligne"/>
        <w:rPr>
          <w:rFonts w:cstheme="minorHAnsi"/>
          <w:b/>
          <w:bCs/>
          <w:color w:val="17365D" w:themeColor="text2" w:themeShade="BF"/>
          <w:sz w:val="36"/>
          <w:szCs w:val="36"/>
        </w:rPr>
      </w:pPr>
    </w:p>
    <w:p w14:paraId="2381AF13" w14:textId="50C1EB9F" w:rsidR="00C26A4E" w:rsidRPr="003037B7" w:rsidRDefault="00C26A4E" w:rsidP="00C26A4E">
      <w:pPr>
        <w:pStyle w:val="Sansinterligne"/>
        <w:ind w:hanging="567"/>
        <w:rPr>
          <w:rFonts w:cstheme="minorHAnsi"/>
          <w:b/>
          <w:bCs/>
          <w:color w:val="17365D" w:themeColor="text2" w:themeShade="BF"/>
          <w:sz w:val="36"/>
          <w:szCs w:val="36"/>
        </w:rPr>
      </w:pPr>
      <w:r w:rsidRPr="003037B7">
        <w:rPr>
          <w:rFonts w:cstheme="minorHAnsi"/>
          <w:b/>
          <w:bCs/>
          <w:color w:val="17365D" w:themeColor="text2" w:themeShade="BF"/>
          <w:sz w:val="36"/>
          <w:szCs w:val="36"/>
        </w:rPr>
        <w:t>Le compte de résultat 202</w:t>
      </w:r>
      <w:r w:rsidR="00857CE4" w:rsidRPr="003037B7">
        <w:rPr>
          <w:rFonts w:cstheme="minorHAnsi"/>
          <w:b/>
          <w:bCs/>
          <w:color w:val="17365D" w:themeColor="text2" w:themeShade="BF"/>
          <w:sz w:val="36"/>
          <w:szCs w:val="36"/>
        </w:rPr>
        <w:t>1</w:t>
      </w:r>
      <w:r w:rsidR="00E517D0" w:rsidRPr="003037B7">
        <w:rPr>
          <w:rFonts w:cstheme="minorHAnsi"/>
          <w:b/>
          <w:bCs/>
          <w:color w:val="17365D" w:themeColor="text2" w:themeShade="BF"/>
          <w:sz w:val="36"/>
          <w:szCs w:val="36"/>
        </w:rPr>
        <w:t xml:space="preserve"> (en </w:t>
      </w:r>
      <w:r w:rsidR="00822F06">
        <w:rPr>
          <w:rFonts w:cstheme="minorHAnsi"/>
          <w:b/>
          <w:bCs/>
          <w:color w:val="17365D" w:themeColor="text2" w:themeShade="BF"/>
          <w:sz w:val="36"/>
          <w:szCs w:val="36"/>
        </w:rPr>
        <w:t>K</w:t>
      </w:r>
      <w:r w:rsidR="00E517D0" w:rsidRPr="003037B7">
        <w:rPr>
          <w:rFonts w:cstheme="minorHAnsi"/>
          <w:b/>
          <w:bCs/>
          <w:color w:val="17365D" w:themeColor="text2" w:themeShade="BF"/>
          <w:sz w:val="36"/>
          <w:szCs w:val="36"/>
        </w:rPr>
        <w:t>€)</w:t>
      </w:r>
    </w:p>
    <w:p w14:paraId="4126272C" w14:textId="77777777" w:rsidR="00EE684D" w:rsidRPr="00EE684D" w:rsidRDefault="00EE684D" w:rsidP="00EE684D">
      <w:pPr>
        <w:pStyle w:val="Titre1"/>
        <w:numPr>
          <w:ilvl w:val="0"/>
          <w:numId w:val="31"/>
        </w:numPr>
        <w:rPr>
          <w:color w:val="FFFFFF" w:themeColor="background1"/>
          <w:sz w:val="18"/>
          <w:szCs w:val="14"/>
        </w:rPr>
      </w:pPr>
      <w:bookmarkStart w:id="32" w:name="_Toc102572316"/>
      <w:r w:rsidRPr="00EE684D">
        <w:rPr>
          <w:rFonts w:eastAsiaTheme="majorEastAsia"/>
          <w:color w:val="FFFFFF" w:themeColor="background1"/>
          <w:sz w:val="16"/>
          <w:szCs w:val="8"/>
        </w:rPr>
        <w:t>Le compte de résultat</w:t>
      </w:r>
      <w:bookmarkEnd w:id="32"/>
    </w:p>
    <w:p w14:paraId="6FB99075" w14:textId="77777777" w:rsidR="005722EF" w:rsidRPr="00857CE4" w:rsidRDefault="005722EF" w:rsidP="00C26A4E">
      <w:pPr>
        <w:pStyle w:val="Sansinterligne"/>
        <w:ind w:hanging="567"/>
        <w:rPr>
          <w:rFonts w:cstheme="minorHAnsi"/>
          <w:b/>
          <w:bCs/>
          <w:color w:val="415E61"/>
          <w:sz w:val="20"/>
          <w:szCs w:val="20"/>
        </w:rPr>
      </w:pPr>
    </w:p>
    <w:tbl>
      <w:tblPr>
        <w:tblW w:w="11022" w:type="dxa"/>
        <w:tblInd w:w="-5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992"/>
        <w:gridCol w:w="992"/>
        <w:gridCol w:w="3402"/>
        <w:gridCol w:w="1157"/>
        <w:gridCol w:w="1237"/>
        <w:gridCol w:w="146"/>
      </w:tblGrid>
      <w:tr w:rsidR="007D26C8" w:rsidRPr="007D26C8" w14:paraId="6760B60C" w14:textId="77777777" w:rsidTr="00F92C11">
        <w:trPr>
          <w:gridAfter w:val="1"/>
          <w:wAfter w:w="146" w:type="dxa"/>
          <w:trHeight w:val="509"/>
        </w:trPr>
        <w:tc>
          <w:tcPr>
            <w:tcW w:w="3096" w:type="dxa"/>
            <w:vMerge w:val="restart"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002060"/>
            <w:vAlign w:val="center"/>
            <w:hideMark/>
          </w:tcPr>
          <w:p w14:paraId="3CE7D1AA" w14:textId="77777777" w:rsidR="007D26C8" w:rsidRPr="00F92C11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bookmarkStart w:id="33" w:name="_Hlk5352517"/>
            <w:r w:rsidRPr="00F92C11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PRODUITS (en K€)</w:t>
            </w:r>
          </w:p>
        </w:tc>
        <w:tc>
          <w:tcPr>
            <w:tcW w:w="992" w:type="dxa"/>
            <w:vMerge w:val="restart"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002060"/>
            <w:vAlign w:val="center"/>
            <w:hideMark/>
          </w:tcPr>
          <w:p w14:paraId="246335A9" w14:textId="77777777" w:rsidR="007D26C8" w:rsidRPr="00F92C11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F92C11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2021</w:t>
            </w:r>
          </w:p>
        </w:tc>
        <w:tc>
          <w:tcPr>
            <w:tcW w:w="992" w:type="dxa"/>
            <w:vMerge w:val="restart"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002060"/>
            <w:vAlign w:val="center"/>
            <w:hideMark/>
          </w:tcPr>
          <w:p w14:paraId="0D0E5224" w14:textId="77777777" w:rsidR="007D26C8" w:rsidRPr="00F92C11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F92C11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2020</w:t>
            </w:r>
          </w:p>
        </w:tc>
        <w:tc>
          <w:tcPr>
            <w:tcW w:w="3402" w:type="dxa"/>
            <w:vMerge w:val="restart"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002060"/>
            <w:vAlign w:val="center"/>
            <w:hideMark/>
          </w:tcPr>
          <w:p w14:paraId="7971D5F6" w14:textId="77777777" w:rsidR="007D26C8" w:rsidRPr="00F92C11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F92C11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CHARGES en K€</w:t>
            </w:r>
          </w:p>
        </w:tc>
        <w:tc>
          <w:tcPr>
            <w:tcW w:w="1157" w:type="dxa"/>
            <w:vMerge w:val="restart"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002060"/>
            <w:vAlign w:val="center"/>
            <w:hideMark/>
          </w:tcPr>
          <w:p w14:paraId="1F2A48FD" w14:textId="77777777" w:rsidR="007D26C8" w:rsidRPr="00F92C11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F92C11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2021</w:t>
            </w:r>
          </w:p>
        </w:tc>
        <w:tc>
          <w:tcPr>
            <w:tcW w:w="1237" w:type="dxa"/>
            <w:vMerge w:val="restart"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002060"/>
            <w:vAlign w:val="center"/>
            <w:hideMark/>
          </w:tcPr>
          <w:p w14:paraId="343EC6E3" w14:textId="77777777" w:rsidR="007D26C8" w:rsidRPr="00F92C11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F92C11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2020</w:t>
            </w:r>
          </w:p>
        </w:tc>
      </w:tr>
      <w:tr w:rsidR="007D26C8" w:rsidRPr="007D26C8" w14:paraId="5A454EE4" w14:textId="77777777" w:rsidTr="00F92C11">
        <w:trPr>
          <w:trHeight w:val="298"/>
        </w:trPr>
        <w:tc>
          <w:tcPr>
            <w:tcW w:w="3096" w:type="dxa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002060"/>
            <w:vAlign w:val="center"/>
            <w:hideMark/>
          </w:tcPr>
          <w:p w14:paraId="0434E46C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002060"/>
            <w:vAlign w:val="center"/>
            <w:hideMark/>
          </w:tcPr>
          <w:p w14:paraId="7C2BB296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002060"/>
            <w:vAlign w:val="center"/>
            <w:hideMark/>
          </w:tcPr>
          <w:p w14:paraId="336F1CE7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3402" w:type="dxa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002060"/>
            <w:vAlign w:val="center"/>
            <w:hideMark/>
          </w:tcPr>
          <w:p w14:paraId="48B49FDC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157" w:type="dxa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002060"/>
            <w:vAlign w:val="center"/>
            <w:hideMark/>
          </w:tcPr>
          <w:p w14:paraId="5465A1DF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237" w:type="dxa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double" w:sz="6" w:space="0" w:color="auto"/>
            </w:tcBorders>
            <w:shd w:val="clear" w:color="auto" w:fill="002060"/>
            <w:vAlign w:val="center"/>
            <w:hideMark/>
          </w:tcPr>
          <w:p w14:paraId="59FFD7E1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B3D8" w14:textId="77777777" w:rsidR="007D26C8" w:rsidRPr="007D26C8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</w:p>
        </w:tc>
      </w:tr>
      <w:tr w:rsidR="007D26C8" w:rsidRPr="007D26C8" w14:paraId="7FF3F30D" w14:textId="77777777" w:rsidTr="007D26C8">
        <w:trPr>
          <w:trHeight w:val="120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2FF07079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6179E29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431B5A52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B64C3F3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3BDF1AF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8ED8717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6B643FE4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2EA79D51" w14:textId="77777777" w:rsidTr="007D26C8">
        <w:trPr>
          <w:trHeight w:val="315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CC04936" w14:textId="77777777" w:rsidR="007D26C8" w:rsidRPr="007D26C8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EXPLOITATION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7C57077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4 252 K€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C784286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3 956 K€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C9CD87B" w14:textId="77777777" w:rsidR="007D26C8" w:rsidRPr="007D26C8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EXPLOITATION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829E3AA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3 673 K€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A0FC9B2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3 473 K€</w:t>
            </w:r>
          </w:p>
        </w:tc>
        <w:tc>
          <w:tcPr>
            <w:tcW w:w="146" w:type="dxa"/>
            <w:vAlign w:val="center"/>
            <w:hideMark/>
          </w:tcPr>
          <w:p w14:paraId="2AB9A2CF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6CDB55D4" w14:textId="77777777" w:rsidTr="007D26C8">
        <w:trPr>
          <w:trHeight w:val="315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6F4AF627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· Dons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9D22C2F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273 K€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EF5BDD8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282 K€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480FF35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. Achats</w:t>
            </w:r>
          </w:p>
        </w:tc>
        <w:tc>
          <w:tcPr>
            <w:tcW w:w="115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3CB51EB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8 K€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A129105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25 K€</w:t>
            </w:r>
          </w:p>
        </w:tc>
        <w:tc>
          <w:tcPr>
            <w:tcW w:w="146" w:type="dxa"/>
            <w:vAlign w:val="center"/>
            <w:hideMark/>
          </w:tcPr>
          <w:p w14:paraId="75522ED3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3DC5046B" w14:textId="77777777" w:rsidTr="007D26C8">
        <w:trPr>
          <w:trHeight w:val="315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578858D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· Legs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BA83C79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669 K€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24EE63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429 K€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13DA0C55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· Autres achats et charges externes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17CD7B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1 559 K€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F32AECA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1 354 K€</w:t>
            </w:r>
          </w:p>
        </w:tc>
        <w:tc>
          <w:tcPr>
            <w:tcW w:w="146" w:type="dxa"/>
            <w:vAlign w:val="center"/>
            <w:hideMark/>
          </w:tcPr>
          <w:p w14:paraId="166863B0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7ECA6F70" w14:textId="77777777" w:rsidTr="007D26C8">
        <w:trPr>
          <w:trHeight w:val="315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4A476087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· Contributions des familles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4EE4D9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996 K€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0AE2F74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988 K€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55F27B8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 xml:space="preserve">· Impôts et taxes 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E8388A0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363 K€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71D2BBE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323 K€</w:t>
            </w:r>
          </w:p>
        </w:tc>
        <w:tc>
          <w:tcPr>
            <w:tcW w:w="146" w:type="dxa"/>
            <w:vAlign w:val="center"/>
            <w:hideMark/>
          </w:tcPr>
          <w:p w14:paraId="7523F066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2B2DDF93" w14:textId="77777777" w:rsidTr="007D26C8">
        <w:trPr>
          <w:trHeight w:val="315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7221B97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· Concours publics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2894C18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1 000 K€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838FF32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1 003 K€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1DA31023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· Personnel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3AEC291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1 113 K€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26B02D4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1 137 K€</w:t>
            </w:r>
          </w:p>
        </w:tc>
        <w:tc>
          <w:tcPr>
            <w:tcW w:w="146" w:type="dxa"/>
            <w:vAlign w:val="center"/>
            <w:hideMark/>
          </w:tcPr>
          <w:p w14:paraId="4E5843CD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43B59E39" w14:textId="77777777" w:rsidTr="007D26C8">
        <w:trPr>
          <w:trHeight w:val="315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19E6C48D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 xml:space="preserve">· Subventions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50F06E6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86 K€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C888FCD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84 K€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4E019B0A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 xml:space="preserve">· Dotation </w:t>
            </w:r>
            <w:proofErr w:type="spellStart"/>
            <w:r w:rsidRPr="007D26C8">
              <w:rPr>
                <w:rFonts w:ascii="Calibri" w:eastAsia="Times New Roman" w:hAnsi="Calibri" w:cs="Calibri"/>
              </w:rPr>
              <w:t>amorts</w:t>
            </w:r>
            <w:proofErr w:type="spellEnd"/>
            <w:r w:rsidRPr="007D26C8">
              <w:rPr>
                <w:rFonts w:ascii="Calibri" w:eastAsia="Times New Roman" w:hAnsi="Calibri" w:cs="Calibri"/>
              </w:rPr>
              <w:t xml:space="preserve"> et provisions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A5BA4E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508 K€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6E91CDA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524 K€</w:t>
            </w:r>
          </w:p>
        </w:tc>
        <w:tc>
          <w:tcPr>
            <w:tcW w:w="146" w:type="dxa"/>
            <w:vAlign w:val="center"/>
            <w:hideMark/>
          </w:tcPr>
          <w:p w14:paraId="58049ADB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5E84B159" w14:textId="77777777" w:rsidTr="007D26C8">
        <w:trPr>
          <w:trHeight w:val="315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2983C24E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 xml:space="preserve">· Concours privés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EC1FCC2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575 K€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0A70D3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625 K€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2971A08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· Autres charges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CE7467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122 K€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5488E8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111 K€</w:t>
            </w:r>
          </w:p>
        </w:tc>
        <w:tc>
          <w:tcPr>
            <w:tcW w:w="146" w:type="dxa"/>
            <w:vAlign w:val="center"/>
            <w:hideMark/>
          </w:tcPr>
          <w:p w14:paraId="3614FEEE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67C5AC94" w14:textId="77777777" w:rsidTr="007D26C8">
        <w:trPr>
          <w:trHeight w:val="315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39488B6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· Reprises &amp; transfert de charges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44D7EBE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383 K€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C040394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322 K€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10A4CB0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26C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32CC298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26C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7322613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26C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9EB6D1C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4C43BCE4" w14:textId="77777777" w:rsidTr="007D26C8">
        <w:trPr>
          <w:trHeight w:val="315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257A88B4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· Opérations extérieurs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8DB1A2F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270 K€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8887124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223 K€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569336A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26C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FE65256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26C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1F16524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26C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74C1DCE2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558DE168" w14:textId="77777777" w:rsidTr="007D26C8">
        <w:trPr>
          <w:trHeight w:val="165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5DB25B28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1E5FEFB1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617B0AD4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85B4354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26C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032BEF6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26C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5D4CE37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26C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2FF7EEB8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5BD97128" w14:textId="77777777" w:rsidTr="007D26C8">
        <w:trPr>
          <w:trHeight w:val="315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F0D4772" w14:textId="77777777" w:rsidR="007D26C8" w:rsidRPr="007D26C8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FINANCIERS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B7AB322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69 K€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D370D93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89 K€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4107B5F" w14:textId="77777777" w:rsidR="007D26C8" w:rsidRPr="007D26C8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FINANCIERES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759C379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5 K€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9AD029A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6 K€</w:t>
            </w:r>
          </w:p>
        </w:tc>
        <w:tc>
          <w:tcPr>
            <w:tcW w:w="146" w:type="dxa"/>
            <w:vAlign w:val="center"/>
            <w:hideMark/>
          </w:tcPr>
          <w:p w14:paraId="0D499B5A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739102E6" w14:textId="77777777" w:rsidTr="007D26C8">
        <w:trPr>
          <w:trHeight w:val="150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FD704D7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6E188DE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054C818C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6312839E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5850213C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1517D6A9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E92DF65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08D3AE38" w14:textId="77777777" w:rsidTr="007D26C8">
        <w:trPr>
          <w:trHeight w:val="315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D293043" w14:textId="77777777" w:rsidR="007D26C8" w:rsidRPr="007D26C8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EXCEPTIONNELS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02D33CF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412 K€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1297240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174 K€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E10EA39" w14:textId="77777777" w:rsidR="007D26C8" w:rsidRPr="007D26C8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EXCEPTIONNELLES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9F678FA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392 K€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F8BFAB8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174 K€</w:t>
            </w:r>
          </w:p>
        </w:tc>
        <w:tc>
          <w:tcPr>
            <w:tcW w:w="146" w:type="dxa"/>
            <w:vAlign w:val="center"/>
            <w:hideMark/>
          </w:tcPr>
          <w:p w14:paraId="081E2DE7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658CEDA2" w14:textId="77777777" w:rsidTr="007D26C8">
        <w:trPr>
          <w:trHeight w:val="135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BCF4FC5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1B33FF9A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4E171EA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47DBF5F9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5C7834BC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0A8C03FD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3881C5C5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63D91FB7" w14:textId="77777777" w:rsidTr="007D26C8">
        <w:trPr>
          <w:trHeight w:val="330"/>
        </w:trPr>
        <w:tc>
          <w:tcPr>
            <w:tcW w:w="309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6A853C3C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</w:rPr>
            </w:pPr>
            <w:r w:rsidRPr="007D26C8">
              <w:rPr>
                <w:rFonts w:ascii="Calibri" w:eastAsia="Times New Roman" w:hAnsi="Calibri" w:cs="Calibri"/>
                <w:i/>
                <w:iCs/>
              </w:rPr>
              <w:t>Déficit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1464C894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</w:rPr>
            </w:pPr>
            <w:r w:rsidRPr="007D26C8">
              <w:rPr>
                <w:rFonts w:ascii="Calibri" w:eastAsia="Times New Roman" w:hAnsi="Calibri" w:cs="Calibri"/>
                <w:i/>
                <w:i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796F9620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</w:rPr>
            </w:pPr>
            <w:r w:rsidRPr="007D26C8">
              <w:rPr>
                <w:rFonts w:ascii="Calibri" w:eastAsia="Times New Roman" w:hAnsi="Calibri" w:cs="Calibri"/>
                <w:i/>
                <w:iCs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48DF4AF3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</w:rPr>
            </w:pPr>
            <w:r w:rsidRPr="007D26C8">
              <w:rPr>
                <w:rFonts w:ascii="Calibri" w:eastAsia="Times New Roman" w:hAnsi="Calibri" w:cs="Calibri"/>
                <w:i/>
                <w:iCs/>
              </w:rPr>
              <w:t>Excédent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94B39E6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</w:rPr>
            </w:pPr>
            <w:r w:rsidRPr="007D26C8">
              <w:rPr>
                <w:rFonts w:ascii="Calibri" w:eastAsia="Times New Roman" w:hAnsi="Calibri" w:cs="Calibri"/>
                <w:i/>
                <w:iCs/>
              </w:rPr>
              <w:t>664 K€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15F8FC6E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</w:rPr>
            </w:pPr>
            <w:r w:rsidRPr="007D26C8">
              <w:rPr>
                <w:rFonts w:ascii="Calibri" w:eastAsia="Times New Roman" w:hAnsi="Calibri" w:cs="Calibri"/>
                <w:i/>
                <w:iCs/>
              </w:rPr>
              <w:t>565 K€</w:t>
            </w:r>
          </w:p>
        </w:tc>
        <w:tc>
          <w:tcPr>
            <w:tcW w:w="146" w:type="dxa"/>
            <w:vAlign w:val="center"/>
            <w:hideMark/>
          </w:tcPr>
          <w:p w14:paraId="0BF8D391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659603BE" w14:textId="77777777" w:rsidTr="007D26C8">
        <w:trPr>
          <w:trHeight w:val="135"/>
        </w:trPr>
        <w:tc>
          <w:tcPr>
            <w:tcW w:w="3096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hideMark/>
          </w:tcPr>
          <w:p w14:paraId="1BA2989B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hideMark/>
          </w:tcPr>
          <w:p w14:paraId="47C54614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hideMark/>
          </w:tcPr>
          <w:p w14:paraId="761E49F3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307E392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26C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0B207EB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26C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8E69ED6" w14:textId="77777777" w:rsidR="007D26C8" w:rsidRPr="007D26C8" w:rsidRDefault="007D26C8" w:rsidP="007D26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26C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326847C4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402EE019" w14:textId="77777777" w:rsidTr="007D26C8">
        <w:trPr>
          <w:trHeight w:val="330"/>
        </w:trPr>
        <w:tc>
          <w:tcPr>
            <w:tcW w:w="3096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hideMark/>
          </w:tcPr>
          <w:p w14:paraId="471A6C2F" w14:textId="77777777" w:rsidR="007D26C8" w:rsidRPr="007D26C8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PRODUITS COMPTABILISES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hideMark/>
          </w:tcPr>
          <w:p w14:paraId="5BB530F2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4 733 K€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hideMark/>
          </w:tcPr>
          <w:p w14:paraId="5123A701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4 219 K€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FCAAB33" w14:textId="77777777" w:rsidR="007D26C8" w:rsidRPr="007D26C8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CHARGES COMPTABILISEES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D16BB8F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4 733 K€</w:t>
            </w:r>
          </w:p>
        </w:tc>
        <w:tc>
          <w:tcPr>
            <w:tcW w:w="1237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C265CB3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4 219 K€</w:t>
            </w:r>
          </w:p>
        </w:tc>
        <w:tc>
          <w:tcPr>
            <w:tcW w:w="146" w:type="dxa"/>
            <w:vAlign w:val="center"/>
            <w:hideMark/>
          </w:tcPr>
          <w:p w14:paraId="16BF33B2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23F82112" w14:textId="77777777" w:rsidTr="007D26C8">
        <w:trPr>
          <w:trHeight w:val="345"/>
        </w:trPr>
        <w:tc>
          <w:tcPr>
            <w:tcW w:w="3096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hideMark/>
          </w:tcPr>
          <w:p w14:paraId="6157EDE8" w14:textId="77777777" w:rsidR="007D26C8" w:rsidRPr="007D26C8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AIDE EN NATURE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hideMark/>
          </w:tcPr>
          <w:p w14:paraId="054EBA6C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350 K€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hideMark/>
          </w:tcPr>
          <w:p w14:paraId="38526C3E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337 K€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4D0F6A67" w14:textId="77777777" w:rsidR="007D26C8" w:rsidRPr="007D26C8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AIDE EN NATURE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6371D020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0 K€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204A4C3F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7D26C8">
              <w:rPr>
                <w:rFonts w:ascii="Calibri" w:eastAsia="Times New Roman" w:hAnsi="Calibri" w:cs="Calibri"/>
              </w:rPr>
              <w:t>0 K€</w:t>
            </w:r>
          </w:p>
        </w:tc>
        <w:tc>
          <w:tcPr>
            <w:tcW w:w="146" w:type="dxa"/>
            <w:vAlign w:val="center"/>
            <w:hideMark/>
          </w:tcPr>
          <w:p w14:paraId="5D5BC096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26C8" w:rsidRPr="007D26C8" w14:paraId="5E9596F8" w14:textId="77777777" w:rsidTr="007D26C8">
        <w:trPr>
          <w:trHeight w:val="330"/>
        </w:trPr>
        <w:tc>
          <w:tcPr>
            <w:tcW w:w="309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1197C92" w14:textId="77777777" w:rsidR="007D26C8" w:rsidRPr="007D26C8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TOTAL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9CC9606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5 083 K€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8A44BBB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4 556 K€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1FA2B49" w14:textId="77777777" w:rsidR="007D26C8" w:rsidRPr="007D26C8" w:rsidRDefault="007D26C8" w:rsidP="007D26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TOTAL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55B6E01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4 733 K€</w:t>
            </w:r>
          </w:p>
        </w:tc>
        <w:tc>
          <w:tcPr>
            <w:tcW w:w="1237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F97F814" w14:textId="77777777" w:rsidR="007D26C8" w:rsidRPr="007D26C8" w:rsidRDefault="007D26C8" w:rsidP="007D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7D26C8">
              <w:rPr>
                <w:rFonts w:ascii="Calibri" w:eastAsia="Times New Roman" w:hAnsi="Calibri" w:cs="Calibri"/>
                <w:b/>
                <w:bCs/>
              </w:rPr>
              <w:t>4 219 K€</w:t>
            </w:r>
          </w:p>
        </w:tc>
        <w:tc>
          <w:tcPr>
            <w:tcW w:w="146" w:type="dxa"/>
            <w:vAlign w:val="center"/>
            <w:hideMark/>
          </w:tcPr>
          <w:p w14:paraId="7414D754" w14:textId="77777777" w:rsidR="007D26C8" w:rsidRPr="007D26C8" w:rsidRDefault="007D26C8" w:rsidP="007D26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BCD7FD6" w14:textId="77777777" w:rsidR="00857CE4" w:rsidRDefault="00857CE4" w:rsidP="00D01713">
      <w:pPr>
        <w:ind w:hanging="567"/>
        <w:rPr>
          <w:sz w:val="36"/>
          <w:szCs w:val="36"/>
        </w:rPr>
      </w:pPr>
    </w:p>
    <w:p w14:paraId="05AE031F" w14:textId="77777777" w:rsidR="00857CE4" w:rsidRDefault="00617CA4" w:rsidP="00857CE4">
      <w:pPr>
        <w:ind w:hanging="567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50A4340" wp14:editId="45C2A134">
            <wp:extent cx="3797033" cy="2847975"/>
            <wp:effectExtent l="0" t="0" r="0" b="0"/>
            <wp:docPr id="14" name="Image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10" cy="2849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BA6F96" w14:textId="77777777" w:rsidR="00857CE4" w:rsidRDefault="00857CE4" w:rsidP="00D01713">
      <w:pPr>
        <w:ind w:hanging="567"/>
        <w:rPr>
          <w:sz w:val="36"/>
          <w:szCs w:val="36"/>
        </w:rPr>
      </w:pPr>
    </w:p>
    <w:p w14:paraId="2E57B798" w14:textId="77777777" w:rsidR="00D01713" w:rsidRPr="00285BA5" w:rsidRDefault="00285BA5" w:rsidP="00285BA5">
      <w:pPr>
        <w:ind w:firstLine="709"/>
        <w:rPr>
          <w:b/>
          <w:bCs/>
          <w:i/>
          <w:iCs/>
          <w:color w:val="0070C0"/>
          <w:sz w:val="28"/>
          <w:szCs w:val="28"/>
        </w:rPr>
      </w:pPr>
      <w:r w:rsidRPr="00285BA5">
        <w:rPr>
          <w:b/>
          <w:bCs/>
          <w:i/>
          <w:iCs/>
          <w:color w:val="0070C0"/>
          <w:sz w:val="28"/>
          <w:szCs w:val="28"/>
        </w:rPr>
        <w:t>Les Produits</w:t>
      </w:r>
    </w:p>
    <w:p w14:paraId="762AFD7C" w14:textId="77777777" w:rsidR="00A8113C" w:rsidRPr="004122CA" w:rsidRDefault="00B72777" w:rsidP="00FB139F">
      <w:pPr>
        <w:ind w:hanging="284"/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 wp14:anchorId="56AF0F25" wp14:editId="14E4F4AE">
            <wp:extent cx="6572250" cy="3733800"/>
            <wp:effectExtent l="0" t="0" r="0" b="0"/>
            <wp:docPr id="7" name="Graphique 7">
              <a:extLst xmlns:a="http://schemas.openxmlformats.org/drawingml/2006/main">
                <a:ext uri="{FF2B5EF4-FFF2-40B4-BE49-F238E27FC236}">
                  <a16:creationId xmlns:a16="http://schemas.microsoft.com/office/drawing/2014/main" id="{BC4AD829-65E5-4709-B15E-256ED90D09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bookmarkEnd w:id="33"/>
    <w:p w14:paraId="6A4B71E2" w14:textId="77777777" w:rsidR="00D01713" w:rsidRPr="003C3CAC" w:rsidRDefault="00D01713" w:rsidP="00D01713">
      <w:pPr>
        <w:jc w:val="both"/>
        <w:rPr>
          <w:sz w:val="4"/>
          <w:szCs w:val="4"/>
        </w:rPr>
      </w:pPr>
    </w:p>
    <w:p w14:paraId="6B5CE468" w14:textId="77777777" w:rsidR="00476FA4" w:rsidRPr="003F5046" w:rsidRDefault="00102C1A" w:rsidP="00D01713">
      <w:pPr>
        <w:ind w:hanging="426"/>
        <w:rPr>
          <w:b/>
          <w:bCs/>
          <w:i/>
          <w:iCs/>
          <w:color w:val="002060"/>
          <w:u w:val="single"/>
        </w:rPr>
      </w:pPr>
      <w:r w:rsidRPr="003F5046">
        <w:rPr>
          <w:b/>
          <w:bCs/>
          <w:i/>
          <w:iCs/>
          <w:color w:val="002060"/>
          <w:u w:val="single"/>
        </w:rPr>
        <w:t>Les produits d’exploitation</w:t>
      </w:r>
    </w:p>
    <w:p w14:paraId="65B36CE7" w14:textId="222AA699" w:rsidR="00102C1A" w:rsidRDefault="009843B8" w:rsidP="00086D70">
      <w:pPr>
        <w:pStyle w:val="Corpsdetext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D’une manière générale, les produits d’exploitation ont progressé de </w:t>
      </w:r>
      <w:r w:rsidR="005F51D0">
        <w:rPr>
          <w:sz w:val="24"/>
          <w:szCs w:val="24"/>
        </w:rPr>
        <w:t>296</w:t>
      </w:r>
      <w:r w:rsidR="0024203F">
        <w:rPr>
          <w:sz w:val="24"/>
          <w:szCs w:val="24"/>
        </w:rPr>
        <w:t xml:space="preserve"> </w:t>
      </w:r>
      <w:r w:rsidR="004439AB">
        <w:rPr>
          <w:sz w:val="24"/>
          <w:szCs w:val="24"/>
        </w:rPr>
        <w:t>k</w:t>
      </w:r>
      <w:r w:rsidR="0024203F">
        <w:rPr>
          <w:sz w:val="24"/>
          <w:szCs w:val="24"/>
        </w:rPr>
        <w:t xml:space="preserve">€, essentiellement </w:t>
      </w:r>
      <w:r w:rsidR="005F51D0">
        <w:rPr>
          <w:sz w:val="24"/>
          <w:szCs w:val="24"/>
        </w:rPr>
        <w:t>du</w:t>
      </w:r>
      <w:r w:rsidR="0024203F">
        <w:rPr>
          <w:sz w:val="24"/>
          <w:szCs w:val="24"/>
        </w:rPr>
        <w:t xml:space="preserve"> fait de l’augmentation des legs</w:t>
      </w:r>
      <w:r w:rsidR="00B24A1A">
        <w:rPr>
          <w:sz w:val="24"/>
          <w:szCs w:val="24"/>
        </w:rPr>
        <w:t>.</w:t>
      </w:r>
    </w:p>
    <w:p w14:paraId="2F65D554" w14:textId="77777777" w:rsidR="00B24A1A" w:rsidRPr="00B24A1A" w:rsidRDefault="00B24A1A" w:rsidP="00B24A1A">
      <w:pPr>
        <w:pStyle w:val="Corpsdetexte"/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B24A1A">
        <w:rPr>
          <w:sz w:val="24"/>
          <w:szCs w:val="24"/>
          <w:u w:val="single"/>
        </w:rPr>
        <w:t xml:space="preserve">La contribution des familles </w:t>
      </w:r>
    </w:p>
    <w:p w14:paraId="70B5B135" w14:textId="063E6737" w:rsidR="00B24A1A" w:rsidRDefault="00B24A1A" w:rsidP="00B24A1A">
      <w:pPr>
        <w:pStyle w:val="Corpsdetexte"/>
        <w:jc w:val="both"/>
        <w:rPr>
          <w:sz w:val="24"/>
          <w:szCs w:val="24"/>
        </w:rPr>
      </w:pPr>
      <w:r>
        <w:rPr>
          <w:sz w:val="24"/>
          <w:szCs w:val="24"/>
        </w:rPr>
        <w:t>Elle représente</w:t>
      </w:r>
      <w:r w:rsidR="0024203F">
        <w:rPr>
          <w:sz w:val="24"/>
          <w:szCs w:val="24"/>
        </w:rPr>
        <w:t>, comme l’an dernier,</w:t>
      </w:r>
      <w:r w:rsidR="004439AB">
        <w:rPr>
          <w:sz w:val="24"/>
          <w:szCs w:val="24"/>
        </w:rPr>
        <w:t xml:space="preserve"> un quart</w:t>
      </w:r>
      <w:r>
        <w:rPr>
          <w:sz w:val="24"/>
          <w:szCs w:val="24"/>
        </w:rPr>
        <w:t xml:space="preserve"> des ressources d’exploitation. Sur l’année 202</w:t>
      </w:r>
      <w:r w:rsidR="0024203F">
        <w:rPr>
          <w:sz w:val="24"/>
          <w:szCs w:val="24"/>
        </w:rPr>
        <w:t>1</w:t>
      </w:r>
      <w:r>
        <w:rPr>
          <w:sz w:val="24"/>
          <w:szCs w:val="24"/>
        </w:rPr>
        <w:t xml:space="preserve">, </w:t>
      </w:r>
      <w:r w:rsidR="00995AC3">
        <w:rPr>
          <w:sz w:val="24"/>
          <w:szCs w:val="24"/>
        </w:rPr>
        <w:t xml:space="preserve">la contribution des familles </w:t>
      </w:r>
      <w:r w:rsidR="008E7DB3">
        <w:rPr>
          <w:sz w:val="24"/>
          <w:szCs w:val="24"/>
        </w:rPr>
        <w:t xml:space="preserve">s’élève à 996 </w:t>
      </w:r>
      <w:r w:rsidR="004439AB">
        <w:rPr>
          <w:sz w:val="24"/>
          <w:szCs w:val="24"/>
        </w:rPr>
        <w:t>k</w:t>
      </w:r>
      <w:r w:rsidR="008E7DB3">
        <w:rPr>
          <w:sz w:val="24"/>
          <w:szCs w:val="24"/>
        </w:rPr>
        <w:t>€, elle reste à peu près stable malgré la reprise de l’activité du fait de la baisse re</w:t>
      </w:r>
      <w:r w:rsidR="00A322C7">
        <w:rPr>
          <w:sz w:val="24"/>
          <w:szCs w:val="24"/>
        </w:rPr>
        <w:t>lative des effectifs.</w:t>
      </w:r>
    </w:p>
    <w:p w14:paraId="055C3937" w14:textId="77777777" w:rsidR="00B24A1A" w:rsidRPr="00B24A1A" w:rsidRDefault="00B24A1A" w:rsidP="00B24A1A">
      <w:pPr>
        <w:pStyle w:val="Corpsdetexte"/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B24A1A">
        <w:rPr>
          <w:sz w:val="24"/>
          <w:szCs w:val="24"/>
          <w:u w:val="single"/>
        </w:rPr>
        <w:t>La générosité du public</w:t>
      </w:r>
    </w:p>
    <w:p w14:paraId="3E0BA94E" w14:textId="77777777" w:rsidR="00B24A1A" w:rsidRPr="00B24A1A" w:rsidRDefault="00B24A1A" w:rsidP="00B24A1A">
      <w:pPr>
        <w:pStyle w:val="Corpsdetexte"/>
        <w:numPr>
          <w:ilvl w:val="1"/>
          <w:numId w:val="3"/>
        </w:numPr>
        <w:jc w:val="both"/>
        <w:rPr>
          <w:i/>
          <w:iCs/>
          <w:sz w:val="24"/>
          <w:szCs w:val="24"/>
        </w:rPr>
      </w:pPr>
      <w:r w:rsidRPr="00B24A1A">
        <w:rPr>
          <w:i/>
          <w:iCs/>
          <w:sz w:val="24"/>
          <w:szCs w:val="24"/>
        </w:rPr>
        <w:t>Les dons</w:t>
      </w:r>
    </w:p>
    <w:p w14:paraId="606AE342" w14:textId="5D0E82C1" w:rsidR="00B24A1A" w:rsidRDefault="00B24A1A" w:rsidP="00B24A1A">
      <w:pPr>
        <w:pStyle w:val="Corpsdetexte"/>
        <w:jc w:val="both"/>
        <w:rPr>
          <w:sz w:val="24"/>
          <w:szCs w:val="24"/>
        </w:rPr>
      </w:pPr>
      <w:r>
        <w:rPr>
          <w:sz w:val="24"/>
          <w:szCs w:val="24"/>
        </w:rPr>
        <w:t>Il</w:t>
      </w:r>
      <w:r w:rsidR="004726E8">
        <w:rPr>
          <w:sz w:val="24"/>
          <w:szCs w:val="24"/>
        </w:rPr>
        <w:t>s</w:t>
      </w:r>
      <w:r>
        <w:rPr>
          <w:sz w:val="24"/>
          <w:szCs w:val="24"/>
        </w:rPr>
        <w:t xml:space="preserve"> s’élèvent à </w:t>
      </w:r>
      <w:r w:rsidR="00A322C7">
        <w:rPr>
          <w:sz w:val="24"/>
          <w:szCs w:val="24"/>
        </w:rPr>
        <w:t>273</w:t>
      </w:r>
      <w:r>
        <w:rPr>
          <w:sz w:val="24"/>
          <w:szCs w:val="24"/>
        </w:rPr>
        <w:t xml:space="preserve"> </w:t>
      </w:r>
      <w:r w:rsidR="004439AB">
        <w:rPr>
          <w:sz w:val="24"/>
          <w:szCs w:val="24"/>
        </w:rPr>
        <w:t>k</w:t>
      </w:r>
      <w:r>
        <w:rPr>
          <w:sz w:val="24"/>
          <w:szCs w:val="24"/>
        </w:rPr>
        <w:t>€ sur l’année 202</w:t>
      </w:r>
      <w:r w:rsidR="00A322C7">
        <w:rPr>
          <w:sz w:val="24"/>
          <w:szCs w:val="24"/>
        </w:rPr>
        <w:t>1</w:t>
      </w:r>
      <w:r w:rsidR="00004CF6">
        <w:rPr>
          <w:sz w:val="24"/>
          <w:szCs w:val="24"/>
        </w:rPr>
        <w:t>, soit une légère baisse (3,2</w:t>
      </w:r>
      <w:r>
        <w:rPr>
          <w:sz w:val="24"/>
          <w:szCs w:val="24"/>
        </w:rPr>
        <w:t>%) par rapport à l’année précédente.</w:t>
      </w:r>
    </w:p>
    <w:p w14:paraId="7F9D5794" w14:textId="77777777" w:rsidR="00B24A1A" w:rsidRPr="00B24A1A" w:rsidRDefault="00B24A1A" w:rsidP="004726E8">
      <w:pPr>
        <w:pStyle w:val="Corpsdetexte"/>
        <w:numPr>
          <w:ilvl w:val="1"/>
          <w:numId w:val="3"/>
        </w:numPr>
        <w:ind w:left="1434" w:hanging="357"/>
        <w:jc w:val="both"/>
        <w:rPr>
          <w:i/>
          <w:iCs/>
          <w:sz w:val="24"/>
          <w:szCs w:val="24"/>
        </w:rPr>
      </w:pPr>
      <w:r w:rsidRPr="00B24A1A">
        <w:rPr>
          <w:i/>
          <w:iCs/>
          <w:sz w:val="24"/>
          <w:szCs w:val="24"/>
        </w:rPr>
        <w:t>Les legs</w:t>
      </w:r>
    </w:p>
    <w:p w14:paraId="5235CB97" w14:textId="73D949B9" w:rsidR="00B24A1A" w:rsidRDefault="00B24A1A" w:rsidP="00D01713">
      <w:pPr>
        <w:pStyle w:val="Corpsdetexte"/>
        <w:jc w:val="both"/>
        <w:rPr>
          <w:sz w:val="24"/>
          <w:szCs w:val="24"/>
        </w:rPr>
      </w:pPr>
      <w:r>
        <w:rPr>
          <w:sz w:val="24"/>
          <w:szCs w:val="24"/>
        </w:rPr>
        <w:t>Ils connaissent un caractère aléatoire, il est difficile de se projeter d’une année sur l’autre. Sur 202</w:t>
      </w:r>
      <w:r w:rsidR="00A322C7">
        <w:rPr>
          <w:sz w:val="24"/>
          <w:szCs w:val="24"/>
        </w:rPr>
        <w:t>1</w:t>
      </w:r>
      <w:r>
        <w:rPr>
          <w:sz w:val="24"/>
          <w:szCs w:val="24"/>
        </w:rPr>
        <w:t xml:space="preserve">, ils s’élèvent à </w:t>
      </w:r>
      <w:r w:rsidR="00A322C7">
        <w:rPr>
          <w:sz w:val="24"/>
          <w:szCs w:val="24"/>
        </w:rPr>
        <w:t>66</w:t>
      </w:r>
      <w:r>
        <w:rPr>
          <w:sz w:val="24"/>
          <w:szCs w:val="24"/>
        </w:rPr>
        <w:t xml:space="preserve">9 </w:t>
      </w:r>
      <w:r w:rsidR="004439AB">
        <w:rPr>
          <w:sz w:val="24"/>
          <w:szCs w:val="24"/>
        </w:rPr>
        <w:t>k</w:t>
      </w:r>
      <w:r>
        <w:rPr>
          <w:sz w:val="24"/>
          <w:szCs w:val="24"/>
        </w:rPr>
        <w:t xml:space="preserve">€, contre </w:t>
      </w:r>
      <w:r w:rsidR="00A322C7">
        <w:rPr>
          <w:sz w:val="24"/>
          <w:szCs w:val="24"/>
        </w:rPr>
        <w:t xml:space="preserve">429 </w:t>
      </w:r>
      <w:r w:rsidR="004439AB">
        <w:rPr>
          <w:sz w:val="24"/>
          <w:szCs w:val="24"/>
        </w:rPr>
        <w:t>k</w:t>
      </w:r>
      <w:r>
        <w:rPr>
          <w:sz w:val="24"/>
          <w:szCs w:val="24"/>
        </w:rPr>
        <w:t>€ en 20</w:t>
      </w:r>
      <w:r w:rsidR="00A322C7">
        <w:rPr>
          <w:sz w:val="24"/>
          <w:szCs w:val="24"/>
        </w:rPr>
        <w:t xml:space="preserve">20 soit </w:t>
      </w:r>
      <w:r w:rsidR="00004CF6">
        <w:rPr>
          <w:sz w:val="24"/>
          <w:szCs w:val="24"/>
        </w:rPr>
        <w:t>1</w:t>
      </w:r>
      <w:r w:rsidR="004439AB">
        <w:rPr>
          <w:sz w:val="24"/>
          <w:szCs w:val="24"/>
        </w:rPr>
        <w:t>6,</w:t>
      </w:r>
      <w:r w:rsidR="00004CF6">
        <w:rPr>
          <w:sz w:val="24"/>
          <w:szCs w:val="24"/>
        </w:rPr>
        <w:t>11</w:t>
      </w:r>
      <w:r>
        <w:rPr>
          <w:sz w:val="24"/>
          <w:szCs w:val="24"/>
        </w:rPr>
        <w:t>% des ressources d’exploitation.</w:t>
      </w:r>
    </w:p>
    <w:p w14:paraId="74D03F63" w14:textId="77777777" w:rsidR="00B24A1A" w:rsidRPr="003C3CAC" w:rsidRDefault="00B24A1A" w:rsidP="00B24A1A">
      <w:pPr>
        <w:pStyle w:val="Corpsdetexte"/>
        <w:jc w:val="both"/>
        <w:rPr>
          <w:sz w:val="20"/>
          <w:szCs w:val="20"/>
        </w:rPr>
      </w:pPr>
    </w:p>
    <w:p w14:paraId="741CA981" w14:textId="77777777" w:rsidR="003E7C33" w:rsidRDefault="003E7C33" w:rsidP="003E7C33">
      <w:pPr>
        <w:pStyle w:val="Listepuces2"/>
        <w:numPr>
          <w:ilvl w:val="0"/>
          <w:numId w:val="0"/>
        </w:numPr>
        <w:spacing w:after="120"/>
        <w:rPr>
          <w:rFonts w:asciiTheme="minorHAnsi" w:hAnsiTheme="minorHAnsi" w:cstheme="minorHAnsi"/>
          <w:sz w:val="24"/>
          <w:szCs w:val="24"/>
          <w:u w:val="single"/>
        </w:rPr>
      </w:pPr>
    </w:p>
    <w:p w14:paraId="0A9FB37A" w14:textId="77777777" w:rsidR="00102C1A" w:rsidRPr="004726E8" w:rsidRDefault="00102C1A" w:rsidP="004726E8">
      <w:pPr>
        <w:pStyle w:val="Listepuces2"/>
        <w:numPr>
          <w:ilvl w:val="0"/>
          <w:numId w:val="3"/>
        </w:numPr>
        <w:spacing w:after="120"/>
        <w:ind w:left="714" w:hanging="357"/>
        <w:rPr>
          <w:rFonts w:asciiTheme="minorHAnsi" w:hAnsiTheme="minorHAnsi" w:cstheme="minorHAnsi"/>
          <w:sz w:val="24"/>
          <w:szCs w:val="24"/>
          <w:u w:val="single"/>
        </w:rPr>
      </w:pPr>
      <w:r w:rsidRPr="004726E8">
        <w:rPr>
          <w:rFonts w:asciiTheme="minorHAnsi" w:hAnsiTheme="minorHAnsi" w:cstheme="minorHAnsi"/>
          <w:sz w:val="24"/>
          <w:szCs w:val="24"/>
          <w:u w:val="single"/>
        </w:rPr>
        <w:t>Subventions</w:t>
      </w:r>
      <w:r w:rsidR="004726E8" w:rsidRPr="004726E8">
        <w:rPr>
          <w:rFonts w:asciiTheme="minorHAnsi" w:hAnsiTheme="minorHAnsi" w:cstheme="minorHAnsi"/>
          <w:sz w:val="24"/>
          <w:szCs w:val="24"/>
          <w:u w:val="single"/>
        </w:rPr>
        <w:t xml:space="preserve"> et concours</w:t>
      </w:r>
    </w:p>
    <w:p w14:paraId="2BB4FB4E" w14:textId="0CE36A62" w:rsidR="004726E8" w:rsidRDefault="004726E8" w:rsidP="00D01713">
      <w:pPr>
        <w:pStyle w:val="Listepuces2"/>
        <w:numPr>
          <w:ilvl w:val="0"/>
          <w:numId w:val="0"/>
        </w:numPr>
        <w:spacing w:after="12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C24F1">
        <w:rPr>
          <w:rFonts w:asciiTheme="minorHAnsi" w:hAnsiTheme="minorHAnsi" w:cstheme="minorHAnsi"/>
          <w:sz w:val="24"/>
          <w:szCs w:val="24"/>
        </w:rPr>
        <w:t xml:space="preserve">D’une manière générale, l’ensemble des concours et subventions ont connu une diminution de </w:t>
      </w:r>
      <w:r w:rsidR="005C24F1" w:rsidRPr="005C24F1">
        <w:rPr>
          <w:rFonts w:asciiTheme="minorHAnsi" w:hAnsiTheme="minorHAnsi" w:cstheme="minorHAnsi"/>
          <w:sz w:val="24"/>
          <w:szCs w:val="24"/>
        </w:rPr>
        <w:t>3</w:t>
      </w:r>
      <w:r w:rsidRPr="005C24F1">
        <w:rPr>
          <w:rFonts w:asciiTheme="minorHAnsi" w:hAnsiTheme="minorHAnsi" w:cstheme="minorHAnsi"/>
          <w:sz w:val="24"/>
          <w:szCs w:val="24"/>
        </w:rPr>
        <w:t xml:space="preserve">% </w:t>
      </w:r>
      <w:r w:rsidR="001C3532" w:rsidRPr="005C24F1">
        <w:rPr>
          <w:rFonts w:asciiTheme="minorHAnsi" w:hAnsiTheme="minorHAnsi" w:cstheme="minorHAnsi"/>
          <w:sz w:val="24"/>
          <w:szCs w:val="24"/>
        </w:rPr>
        <w:t>passant</w:t>
      </w:r>
      <w:r w:rsidRPr="005C24F1">
        <w:rPr>
          <w:rFonts w:asciiTheme="minorHAnsi" w:hAnsiTheme="minorHAnsi" w:cstheme="minorHAnsi"/>
          <w:sz w:val="24"/>
          <w:szCs w:val="24"/>
        </w:rPr>
        <w:t xml:space="preserve"> ainsi de 1 </w:t>
      </w:r>
      <w:r w:rsidR="005C24F1" w:rsidRPr="005C24F1">
        <w:rPr>
          <w:rFonts w:asciiTheme="minorHAnsi" w:hAnsiTheme="minorHAnsi" w:cstheme="minorHAnsi"/>
          <w:sz w:val="24"/>
          <w:szCs w:val="24"/>
        </w:rPr>
        <w:t>712</w:t>
      </w:r>
      <w:r w:rsidRPr="005C24F1">
        <w:rPr>
          <w:rFonts w:asciiTheme="minorHAnsi" w:hAnsiTheme="minorHAnsi" w:cstheme="minorHAnsi"/>
          <w:sz w:val="24"/>
          <w:szCs w:val="24"/>
        </w:rPr>
        <w:t xml:space="preserve"> </w:t>
      </w:r>
      <w:r w:rsidR="004439AB">
        <w:rPr>
          <w:rFonts w:asciiTheme="minorHAnsi" w:hAnsiTheme="minorHAnsi" w:cstheme="minorHAnsi"/>
          <w:sz w:val="24"/>
          <w:szCs w:val="24"/>
        </w:rPr>
        <w:t>k</w:t>
      </w:r>
      <w:r w:rsidRPr="005C24F1">
        <w:rPr>
          <w:rFonts w:asciiTheme="minorHAnsi" w:hAnsiTheme="minorHAnsi" w:cstheme="minorHAnsi"/>
          <w:sz w:val="24"/>
          <w:szCs w:val="24"/>
        </w:rPr>
        <w:t>€ en 20</w:t>
      </w:r>
      <w:r w:rsidR="005C24F1" w:rsidRPr="005C24F1">
        <w:rPr>
          <w:rFonts w:asciiTheme="minorHAnsi" w:hAnsiTheme="minorHAnsi" w:cstheme="minorHAnsi"/>
          <w:sz w:val="24"/>
          <w:szCs w:val="24"/>
        </w:rPr>
        <w:t>20</w:t>
      </w:r>
      <w:r w:rsidRPr="005C24F1">
        <w:rPr>
          <w:rFonts w:asciiTheme="minorHAnsi" w:hAnsiTheme="minorHAnsi" w:cstheme="minorHAnsi"/>
          <w:sz w:val="24"/>
          <w:szCs w:val="24"/>
        </w:rPr>
        <w:t xml:space="preserve"> à 1 </w:t>
      </w:r>
      <w:r w:rsidR="005C24F1" w:rsidRPr="005C24F1">
        <w:rPr>
          <w:rFonts w:asciiTheme="minorHAnsi" w:hAnsiTheme="minorHAnsi" w:cstheme="minorHAnsi"/>
          <w:sz w:val="24"/>
          <w:szCs w:val="24"/>
        </w:rPr>
        <w:t>661</w:t>
      </w:r>
      <w:r w:rsidRPr="005C24F1">
        <w:rPr>
          <w:rFonts w:asciiTheme="minorHAnsi" w:hAnsiTheme="minorHAnsi" w:cstheme="minorHAnsi"/>
          <w:sz w:val="24"/>
          <w:szCs w:val="24"/>
        </w:rPr>
        <w:t xml:space="preserve"> </w:t>
      </w:r>
      <w:r w:rsidR="004439AB">
        <w:rPr>
          <w:rFonts w:asciiTheme="minorHAnsi" w:hAnsiTheme="minorHAnsi" w:cstheme="minorHAnsi"/>
          <w:sz w:val="24"/>
          <w:szCs w:val="24"/>
        </w:rPr>
        <w:t>k</w:t>
      </w:r>
      <w:r w:rsidRPr="005C24F1">
        <w:rPr>
          <w:rFonts w:asciiTheme="minorHAnsi" w:hAnsiTheme="minorHAnsi" w:cstheme="minorHAnsi"/>
          <w:sz w:val="24"/>
          <w:szCs w:val="24"/>
        </w:rPr>
        <w:t>€ en 202</w:t>
      </w:r>
      <w:r w:rsidR="005C24F1" w:rsidRPr="005C24F1">
        <w:rPr>
          <w:rFonts w:asciiTheme="minorHAnsi" w:hAnsiTheme="minorHAnsi" w:cstheme="minorHAnsi"/>
          <w:sz w:val="24"/>
          <w:szCs w:val="24"/>
        </w:rPr>
        <w:t>1</w:t>
      </w:r>
      <w:r w:rsidR="001C3532" w:rsidRPr="005C24F1">
        <w:rPr>
          <w:rFonts w:asciiTheme="minorHAnsi" w:hAnsiTheme="minorHAnsi" w:cstheme="minorHAnsi"/>
          <w:sz w:val="24"/>
          <w:szCs w:val="24"/>
        </w:rPr>
        <w:t>.</w:t>
      </w:r>
    </w:p>
    <w:p w14:paraId="5919AAB6" w14:textId="77777777" w:rsidR="004726E8" w:rsidRPr="00D01713" w:rsidRDefault="004726E8" w:rsidP="00E1630D">
      <w:pPr>
        <w:pStyle w:val="Listepuces2"/>
        <w:numPr>
          <w:ilvl w:val="0"/>
          <w:numId w:val="0"/>
        </w:numPr>
        <w:spacing w:after="120"/>
        <w:rPr>
          <w:rFonts w:asciiTheme="minorHAnsi" w:hAnsiTheme="minorHAnsi" w:cstheme="minorHAnsi"/>
          <w:sz w:val="24"/>
          <w:szCs w:val="24"/>
        </w:rPr>
      </w:pPr>
    </w:p>
    <w:p w14:paraId="48B6FDFB" w14:textId="129EE55F" w:rsidR="004726E8" w:rsidRDefault="004726E8" w:rsidP="004726E8">
      <w:pPr>
        <w:pStyle w:val="Listepuces2"/>
        <w:numPr>
          <w:ilvl w:val="1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7B2D5C">
        <w:rPr>
          <w:rFonts w:asciiTheme="minorHAnsi" w:hAnsiTheme="minorHAnsi" w:cstheme="minorHAnsi"/>
          <w:i/>
          <w:iCs/>
          <w:sz w:val="24"/>
          <w:szCs w:val="24"/>
        </w:rPr>
        <w:t>Concours publics</w:t>
      </w:r>
      <w:r w:rsidR="001C3532">
        <w:rPr>
          <w:rFonts w:asciiTheme="minorHAnsi" w:hAnsiTheme="minorHAnsi" w:cstheme="minorHAnsi"/>
          <w:sz w:val="24"/>
          <w:szCs w:val="24"/>
        </w:rPr>
        <w:t> : 1 00</w:t>
      </w:r>
      <w:r w:rsidR="00F14053">
        <w:rPr>
          <w:rFonts w:asciiTheme="minorHAnsi" w:hAnsiTheme="minorHAnsi" w:cstheme="minorHAnsi"/>
          <w:sz w:val="24"/>
          <w:szCs w:val="24"/>
        </w:rPr>
        <w:t>0</w:t>
      </w:r>
      <w:r w:rsidR="001C3532">
        <w:rPr>
          <w:rFonts w:asciiTheme="minorHAnsi" w:hAnsiTheme="minorHAnsi" w:cstheme="minorHAnsi"/>
          <w:sz w:val="24"/>
          <w:szCs w:val="24"/>
        </w:rPr>
        <w:t xml:space="preserve"> </w:t>
      </w:r>
      <w:r w:rsidR="004439AB">
        <w:rPr>
          <w:rFonts w:asciiTheme="minorHAnsi" w:hAnsiTheme="minorHAnsi" w:cstheme="minorHAnsi"/>
          <w:sz w:val="24"/>
          <w:szCs w:val="24"/>
        </w:rPr>
        <w:t>k</w:t>
      </w:r>
      <w:r w:rsidR="001C3532">
        <w:rPr>
          <w:rFonts w:asciiTheme="minorHAnsi" w:hAnsiTheme="minorHAnsi" w:cstheme="minorHAnsi"/>
          <w:sz w:val="24"/>
          <w:szCs w:val="24"/>
        </w:rPr>
        <w:t>€ en 202</w:t>
      </w:r>
      <w:r w:rsidR="00F14053">
        <w:rPr>
          <w:rFonts w:asciiTheme="minorHAnsi" w:hAnsiTheme="minorHAnsi" w:cstheme="minorHAnsi"/>
          <w:sz w:val="24"/>
          <w:szCs w:val="24"/>
        </w:rPr>
        <w:t>1</w:t>
      </w:r>
      <w:r w:rsidR="001C3532">
        <w:rPr>
          <w:rFonts w:asciiTheme="minorHAnsi" w:hAnsiTheme="minorHAnsi" w:cstheme="minorHAnsi"/>
          <w:sz w:val="24"/>
          <w:szCs w:val="24"/>
        </w:rPr>
        <w:t xml:space="preserve"> contre </w:t>
      </w:r>
      <w:r w:rsidR="00F14053">
        <w:rPr>
          <w:rFonts w:asciiTheme="minorHAnsi" w:hAnsiTheme="minorHAnsi" w:cstheme="minorHAnsi"/>
          <w:sz w:val="24"/>
          <w:szCs w:val="24"/>
        </w:rPr>
        <w:t>1003</w:t>
      </w:r>
      <w:r w:rsidR="004439AB">
        <w:rPr>
          <w:rFonts w:asciiTheme="minorHAnsi" w:hAnsiTheme="minorHAnsi" w:cstheme="minorHAnsi"/>
          <w:sz w:val="24"/>
          <w:szCs w:val="24"/>
        </w:rPr>
        <w:t xml:space="preserve"> k</w:t>
      </w:r>
      <w:r w:rsidR="001C3532">
        <w:rPr>
          <w:rFonts w:asciiTheme="minorHAnsi" w:hAnsiTheme="minorHAnsi" w:cstheme="minorHAnsi"/>
          <w:sz w:val="24"/>
          <w:szCs w:val="24"/>
        </w:rPr>
        <w:t>€ en 20</w:t>
      </w:r>
      <w:r w:rsidR="00F14053">
        <w:rPr>
          <w:rFonts w:asciiTheme="minorHAnsi" w:hAnsiTheme="minorHAnsi" w:cstheme="minorHAnsi"/>
          <w:sz w:val="24"/>
          <w:szCs w:val="24"/>
        </w:rPr>
        <w:t>2</w:t>
      </w:r>
      <w:r w:rsidR="000C173C">
        <w:rPr>
          <w:rFonts w:asciiTheme="minorHAnsi" w:hAnsiTheme="minorHAnsi" w:cstheme="minorHAnsi"/>
          <w:sz w:val="24"/>
          <w:szCs w:val="24"/>
        </w:rPr>
        <w:t>0</w:t>
      </w:r>
    </w:p>
    <w:p w14:paraId="2F3A554F" w14:textId="77777777" w:rsidR="004726E8" w:rsidRPr="009A328C" w:rsidRDefault="000E2BDE" w:rsidP="003E7C33">
      <w:pPr>
        <w:pStyle w:val="Listepuces2"/>
        <w:numPr>
          <w:ilvl w:val="0"/>
          <w:numId w:val="0"/>
        </w:numPr>
        <w:ind w:left="1134" w:hanging="992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2E8B82D1" wp14:editId="392649F8">
            <wp:extent cx="5419725" cy="3162300"/>
            <wp:effectExtent l="0" t="0" r="0" b="0"/>
            <wp:docPr id="65" name="Graphique 65">
              <a:extLst xmlns:a="http://schemas.openxmlformats.org/drawingml/2006/main">
                <a:ext uri="{FF2B5EF4-FFF2-40B4-BE49-F238E27FC236}">
                  <a16:creationId xmlns:a16="http://schemas.microsoft.com/office/drawing/2014/main" id="{D55A2643-7135-469A-BE38-375DC86860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6BE78A58" w14:textId="77777777" w:rsidR="000E2BDE" w:rsidRDefault="004726E8" w:rsidP="00D944AA">
      <w:pPr>
        <w:pStyle w:val="Corpsdetexte"/>
        <w:rPr>
          <w:i/>
          <w:iCs/>
          <w:sz w:val="18"/>
          <w:szCs w:val="18"/>
        </w:rPr>
      </w:pPr>
      <w:r w:rsidRPr="005B7FED">
        <w:rPr>
          <w:i/>
          <w:iCs/>
          <w:sz w:val="18"/>
          <w:szCs w:val="18"/>
        </w:rPr>
        <w:t>* Région : aide à l’équipement, manuels scolaires, centre d’examen…</w:t>
      </w:r>
    </w:p>
    <w:p w14:paraId="2CB33939" w14:textId="77777777" w:rsidR="003E7C33" w:rsidRPr="005B7FED" w:rsidRDefault="003E7C33" w:rsidP="00D944AA">
      <w:pPr>
        <w:pStyle w:val="Corpsdetexte"/>
        <w:rPr>
          <w:i/>
          <w:iCs/>
          <w:sz w:val="18"/>
          <w:szCs w:val="18"/>
        </w:rPr>
      </w:pPr>
    </w:p>
    <w:p w14:paraId="72A6FEDE" w14:textId="77777777" w:rsidR="00102C1A" w:rsidRPr="004726E8" w:rsidRDefault="00102C1A" w:rsidP="00D944AA">
      <w:pPr>
        <w:pStyle w:val="Corpsdetexte"/>
      </w:pPr>
      <w:r w:rsidRPr="004726E8">
        <w:t xml:space="preserve">Les </w:t>
      </w:r>
      <w:r w:rsidR="004726E8" w:rsidRPr="004726E8">
        <w:t>concours publics</w:t>
      </w:r>
      <w:r w:rsidRPr="004726E8">
        <w:t xml:space="preserve"> </w:t>
      </w:r>
      <w:r w:rsidR="00EF44FF" w:rsidRPr="004726E8">
        <w:t>sont relativement stables</w:t>
      </w:r>
      <w:r w:rsidR="00F41E06" w:rsidRPr="004726E8">
        <w:t>.</w:t>
      </w:r>
    </w:p>
    <w:p w14:paraId="0B8C8F93" w14:textId="0F762676" w:rsidR="00102C1A" w:rsidRPr="00494C5F" w:rsidRDefault="00102C1A" w:rsidP="00D04870">
      <w:pPr>
        <w:pStyle w:val="Listepuces"/>
        <w:numPr>
          <w:ilvl w:val="0"/>
          <w:numId w:val="16"/>
        </w:numPr>
        <w:spacing w:after="0" w:line="240" w:lineRule="auto"/>
        <w:contextualSpacing w:val="0"/>
        <w:jc w:val="both"/>
        <w:rPr>
          <w:sz w:val="24"/>
          <w:szCs w:val="24"/>
        </w:rPr>
      </w:pPr>
      <w:r w:rsidRPr="00494C5F">
        <w:rPr>
          <w:sz w:val="24"/>
          <w:szCs w:val="24"/>
        </w:rPr>
        <w:t xml:space="preserve">Les subventions de l’Etat et de la Région Ile-de-France </w:t>
      </w:r>
      <w:r w:rsidR="00A3519C">
        <w:rPr>
          <w:sz w:val="24"/>
          <w:szCs w:val="24"/>
        </w:rPr>
        <w:t>sont</w:t>
      </w:r>
      <w:r w:rsidRPr="00494C5F">
        <w:rPr>
          <w:sz w:val="24"/>
          <w:szCs w:val="24"/>
        </w:rPr>
        <w:t xml:space="preserve"> proportionnelle</w:t>
      </w:r>
      <w:r w:rsidR="00A3519C">
        <w:rPr>
          <w:sz w:val="24"/>
          <w:szCs w:val="24"/>
        </w:rPr>
        <w:t>s</w:t>
      </w:r>
      <w:r w:rsidRPr="00494C5F">
        <w:rPr>
          <w:sz w:val="24"/>
          <w:szCs w:val="24"/>
        </w:rPr>
        <w:t xml:space="preserve"> au nombre d’élèves</w:t>
      </w:r>
      <w:r w:rsidR="004726E8" w:rsidRPr="00494C5F">
        <w:rPr>
          <w:sz w:val="24"/>
          <w:szCs w:val="24"/>
        </w:rPr>
        <w:t>.</w:t>
      </w:r>
      <w:r w:rsidR="00A3519C">
        <w:rPr>
          <w:sz w:val="24"/>
          <w:szCs w:val="24"/>
        </w:rPr>
        <w:t xml:space="preserve"> Cette année</w:t>
      </w:r>
      <w:r w:rsidR="004439AB">
        <w:rPr>
          <w:sz w:val="24"/>
          <w:szCs w:val="24"/>
        </w:rPr>
        <w:t>,</w:t>
      </w:r>
      <w:r w:rsidR="00A3519C">
        <w:rPr>
          <w:sz w:val="24"/>
          <w:szCs w:val="24"/>
        </w:rPr>
        <w:t xml:space="preserve"> et compte tenu de l’absence de JPO</w:t>
      </w:r>
      <w:r w:rsidR="004439AB">
        <w:rPr>
          <w:sz w:val="24"/>
          <w:szCs w:val="24"/>
        </w:rPr>
        <w:t>,</w:t>
      </w:r>
      <w:r w:rsidR="000E2BDE">
        <w:rPr>
          <w:sz w:val="24"/>
          <w:szCs w:val="24"/>
        </w:rPr>
        <w:t xml:space="preserve"> et de la baisse du nombre d’élève</w:t>
      </w:r>
      <w:r w:rsidR="004439AB">
        <w:rPr>
          <w:sz w:val="24"/>
          <w:szCs w:val="24"/>
        </w:rPr>
        <w:t>s</w:t>
      </w:r>
      <w:r w:rsidR="00A3519C">
        <w:rPr>
          <w:sz w:val="24"/>
          <w:szCs w:val="24"/>
        </w:rPr>
        <w:t xml:space="preserve">, elles ont </w:t>
      </w:r>
      <w:r w:rsidR="000E2BDE">
        <w:rPr>
          <w:sz w:val="24"/>
          <w:szCs w:val="24"/>
        </w:rPr>
        <w:t xml:space="preserve">légèrement </w:t>
      </w:r>
      <w:r w:rsidR="00A3519C">
        <w:rPr>
          <w:sz w:val="24"/>
          <w:szCs w:val="24"/>
        </w:rPr>
        <w:t>diminué.</w:t>
      </w:r>
    </w:p>
    <w:p w14:paraId="2A6CB6DF" w14:textId="2F4AD419" w:rsidR="003E7C33" w:rsidRPr="003E7C33" w:rsidRDefault="004726E8" w:rsidP="003E7C33">
      <w:pPr>
        <w:pStyle w:val="Listepuces"/>
        <w:numPr>
          <w:ilvl w:val="0"/>
          <w:numId w:val="16"/>
        </w:numPr>
        <w:spacing w:after="120" w:line="240" w:lineRule="auto"/>
        <w:contextualSpacing w:val="0"/>
        <w:jc w:val="both"/>
        <w:rPr>
          <w:sz w:val="24"/>
          <w:szCs w:val="24"/>
        </w:rPr>
      </w:pPr>
      <w:r w:rsidRPr="00347B65">
        <w:rPr>
          <w:sz w:val="24"/>
          <w:szCs w:val="24"/>
        </w:rPr>
        <w:t xml:space="preserve">La taxe d’apprentissage </w:t>
      </w:r>
      <w:r w:rsidR="00347B65" w:rsidRPr="00347B65">
        <w:rPr>
          <w:sz w:val="24"/>
          <w:szCs w:val="24"/>
        </w:rPr>
        <w:t xml:space="preserve">a progressé de 12 </w:t>
      </w:r>
      <w:r w:rsidR="004439AB">
        <w:rPr>
          <w:sz w:val="24"/>
          <w:szCs w:val="24"/>
        </w:rPr>
        <w:t>k</w:t>
      </w:r>
      <w:r w:rsidR="00347B65" w:rsidRPr="00347B65">
        <w:rPr>
          <w:sz w:val="24"/>
          <w:szCs w:val="24"/>
        </w:rPr>
        <w:t>€.</w:t>
      </w:r>
    </w:p>
    <w:p w14:paraId="27B052E5" w14:textId="58585F40" w:rsidR="00956438" w:rsidRPr="003E7C33" w:rsidRDefault="00347B65" w:rsidP="003E7C33">
      <w:pPr>
        <w:pStyle w:val="Listepuces"/>
        <w:numPr>
          <w:ilvl w:val="0"/>
          <w:numId w:val="0"/>
        </w:numPr>
        <w:spacing w:after="120" w:line="240" w:lineRule="auto"/>
        <w:contextualSpacing w:val="0"/>
        <w:jc w:val="both"/>
        <w:rPr>
          <w:sz w:val="24"/>
          <w:szCs w:val="24"/>
        </w:rPr>
      </w:pPr>
      <w:r w:rsidRPr="00347B65">
        <w:rPr>
          <w:sz w:val="24"/>
          <w:szCs w:val="24"/>
        </w:rPr>
        <w:t>La hausse de la taxe d’apprentissage a permis de compenser la baisse des subventions</w:t>
      </w:r>
      <w:r w:rsidR="004439AB">
        <w:rPr>
          <w:sz w:val="24"/>
          <w:szCs w:val="24"/>
        </w:rPr>
        <w:t>,</w:t>
      </w:r>
      <w:r w:rsidRPr="00347B65">
        <w:rPr>
          <w:sz w:val="24"/>
          <w:szCs w:val="24"/>
        </w:rPr>
        <w:t xml:space="preserve"> Etat et</w:t>
      </w:r>
      <w:r w:rsidR="00A74A5A">
        <w:rPr>
          <w:sz w:val="24"/>
          <w:szCs w:val="24"/>
        </w:rPr>
        <w:t xml:space="preserve"> </w:t>
      </w:r>
      <w:r w:rsidRPr="00347B65">
        <w:rPr>
          <w:sz w:val="24"/>
          <w:szCs w:val="24"/>
        </w:rPr>
        <w:t>Région</w:t>
      </w:r>
      <w:r w:rsidR="004439AB">
        <w:rPr>
          <w:sz w:val="24"/>
          <w:szCs w:val="24"/>
        </w:rPr>
        <w:t xml:space="preserve">, </w:t>
      </w:r>
      <w:r w:rsidRPr="00347B65">
        <w:rPr>
          <w:sz w:val="24"/>
          <w:szCs w:val="24"/>
        </w:rPr>
        <w:t xml:space="preserve">et ainsi maintenir les concours publics à </w:t>
      </w:r>
      <w:r w:rsidR="004439AB">
        <w:rPr>
          <w:sz w:val="24"/>
          <w:szCs w:val="24"/>
        </w:rPr>
        <w:t xml:space="preserve">un </w:t>
      </w:r>
      <w:r w:rsidRPr="00347B65">
        <w:rPr>
          <w:sz w:val="24"/>
          <w:szCs w:val="24"/>
        </w:rPr>
        <w:t>niveau proche de celui de 2020.</w:t>
      </w:r>
    </w:p>
    <w:p w14:paraId="3268D26A" w14:textId="77777777" w:rsidR="00956438" w:rsidRDefault="006014AD" w:rsidP="006014AD">
      <w:pPr>
        <w:pStyle w:val="Listepuces2"/>
        <w:numPr>
          <w:ilvl w:val="1"/>
          <w:numId w:val="4"/>
        </w:numPr>
        <w:spacing w:after="120"/>
        <w:ind w:left="1434" w:hanging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Subventions</w:t>
      </w:r>
      <w:r w:rsidR="00956438">
        <w:rPr>
          <w:rFonts w:asciiTheme="minorHAnsi" w:hAnsiTheme="minorHAnsi" w:cstheme="minorHAnsi"/>
          <w:sz w:val="24"/>
          <w:szCs w:val="24"/>
        </w:rPr>
        <w:t> </w:t>
      </w:r>
    </w:p>
    <w:p w14:paraId="7A5D0153" w14:textId="514AFDE7" w:rsidR="006014AD" w:rsidRDefault="006014AD" w:rsidP="00E1630D">
      <w:pPr>
        <w:pStyle w:val="Listepuces2"/>
        <w:numPr>
          <w:ilvl w:val="0"/>
          <w:numId w:val="0"/>
        </w:num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Il s’agit là de la quote-part de subvention dans le cadre de travaux qui nous ont été financé</w:t>
      </w:r>
      <w:r w:rsidR="004439AB"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 xml:space="preserve"> par la Région</w:t>
      </w:r>
      <w:r w:rsidR="00A3519C">
        <w:rPr>
          <w:rFonts w:asciiTheme="minorHAnsi" w:hAnsiTheme="minorHAnsi" w:cstheme="minorHAnsi"/>
          <w:sz w:val="24"/>
          <w:szCs w:val="24"/>
        </w:rPr>
        <w:t>.</w:t>
      </w:r>
    </w:p>
    <w:p w14:paraId="5D08BEAB" w14:textId="4FA0703B" w:rsidR="00505C1D" w:rsidRPr="00505C1D" w:rsidRDefault="005F51D0" w:rsidP="00E1630D">
      <w:pPr>
        <w:pStyle w:val="Listepuces2"/>
        <w:numPr>
          <w:ilvl w:val="0"/>
          <w:numId w:val="0"/>
        </w:num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Sur l’année </w:t>
      </w:r>
      <w:r w:rsidR="003E7C33">
        <w:rPr>
          <w:rFonts w:asciiTheme="minorHAnsi" w:hAnsiTheme="minorHAnsi" w:cstheme="minorHAnsi"/>
          <w:sz w:val="24"/>
          <w:szCs w:val="24"/>
        </w:rPr>
        <w:t>2021,</w:t>
      </w:r>
      <w:r w:rsidR="004439AB">
        <w:rPr>
          <w:rFonts w:asciiTheme="minorHAnsi" w:hAnsiTheme="minorHAnsi" w:cstheme="minorHAnsi"/>
          <w:sz w:val="24"/>
          <w:szCs w:val="24"/>
        </w:rPr>
        <w:t xml:space="preserve"> grâce</w:t>
      </w:r>
      <w:r w:rsidR="00640062" w:rsidRPr="00505C1D">
        <w:rPr>
          <w:rFonts w:asciiTheme="minorHAnsi" w:hAnsiTheme="minorHAnsi" w:cstheme="minorHAnsi"/>
          <w:sz w:val="24"/>
          <w:szCs w:val="24"/>
        </w:rPr>
        <w:t xml:space="preserve"> aux subventions que nous a accordé</w:t>
      </w:r>
      <w:r w:rsidR="00822F06">
        <w:rPr>
          <w:rFonts w:asciiTheme="minorHAnsi" w:hAnsiTheme="minorHAnsi" w:cstheme="minorHAnsi"/>
          <w:sz w:val="24"/>
          <w:szCs w:val="24"/>
        </w:rPr>
        <w:t>e</w:t>
      </w:r>
      <w:r w:rsidR="004439AB">
        <w:rPr>
          <w:rFonts w:asciiTheme="minorHAnsi" w:hAnsiTheme="minorHAnsi" w:cstheme="minorHAnsi"/>
          <w:sz w:val="24"/>
          <w:szCs w:val="24"/>
        </w:rPr>
        <w:t>s</w:t>
      </w:r>
      <w:r w:rsidR="00640062" w:rsidRPr="00505C1D">
        <w:rPr>
          <w:rFonts w:asciiTheme="minorHAnsi" w:hAnsiTheme="minorHAnsi" w:cstheme="minorHAnsi"/>
          <w:sz w:val="24"/>
          <w:szCs w:val="24"/>
        </w:rPr>
        <w:t xml:space="preserve"> la Région pour des travaux de rénovation et sécurisation</w:t>
      </w:r>
      <w:r w:rsidR="004439AB">
        <w:rPr>
          <w:rFonts w:asciiTheme="minorHAnsi" w:hAnsiTheme="minorHAnsi" w:cstheme="minorHAnsi"/>
          <w:sz w:val="24"/>
          <w:szCs w:val="24"/>
        </w:rPr>
        <w:t>,</w:t>
      </w:r>
      <w:r w:rsidR="00640062" w:rsidRPr="00505C1D">
        <w:rPr>
          <w:rFonts w:asciiTheme="minorHAnsi" w:hAnsiTheme="minorHAnsi" w:cstheme="minorHAnsi"/>
          <w:sz w:val="24"/>
          <w:szCs w:val="24"/>
        </w:rPr>
        <w:t xml:space="preserve"> nous avons poursuivi la rénovation des toitures des bâtiments scolaire</w:t>
      </w:r>
      <w:r w:rsidR="00505C1D" w:rsidRPr="00505C1D">
        <w:rPr>
          <w:rFonts w:asciiTheme="minorHAnsi" w:hAnsiTheme="minorHAnsi" w:cstheme="minorHAnsi"/>
          <w:sz w:val="24"/>
          <w:szCs w:val="24"/>
        </w:rPr>
        <w:t>s et mis à jour notre système de vidéo surveillance (financement de 50% des travaux effectués).</w:t>
      </w:r>
    </w:p>
    <w:p w14:paraId="33878728" w14:textId="729D2DB7" w:rsidR="004726E8" w:rsidRDefault="00505C1D" w:rsidP="003E7C33">
      <w:pPr>
        <w:pStyle w:val="Listepuces2"/>
        <w:numPr>
          <w:ilvl w:val="0"/>
          <w:numId w:val="0"/>
        </w:num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505C1D">
        <w:rPr>
          <w:rFonts w:asciiTheme="minorHAnsi" w:hAnsiTheme="minorHAnsi" w:cstheme="minorHAnsi"/>
          <w:sz w:val="24"/>
          <w:szCs w:val="24"/>
        </w:rPr>
        <w:t>A</w:t>
      </w:r>
      <w:r w:rsidR="006014AD" w:rsidRPr="00505C1D">
        <w:rPr>
          <w:rFonts w:asciiTheme="minorHAnsi" w:hAnsiTheme="minorHAnsi" w:cstheme="minorHAnsi"/>
          <w:sz w:val="24"/>
          <w:szCs w:val="24"/>
        </w:rPr>
        <w:t xml:space="preserve">ussi, les subventions amorties au même rythme que les immobilisations sont passées de </w:t>
      </w:r>
      <w:r w:rsidRPr="00505C1D">
        <w:rPr>
          <w:rFonts w:asciiTheme="minorHAnsi" w:hAnsiTheme="minorHAnsi" w:cstheme="minorHAnsi"/>
          <w:sz w:val="24"/>
          <w:szCs w:val="24"/>
        </w:rPr>
        <w:t>84</w:t>
      </w:r>
      <w:r w:rsidR="006014AD" w:rsidRPr="00505C1D">
        <w:rPr>
          <w:rFonts w:asciiTheme="minorHAnsi" w:hAnsiTheme="minorHAnsi" w:cstheme="minorHAnsi"/>
          <w:sz w:val="24"/>
          <w:szCs w:val="24"/>
        </w:rPr>
        <w:t xml:space="preserve"> </w:t>
      </w:r>
      <w:r w:rsidR="004439AB">
        <w:rPr>
          <w:rFonts w:asciiTheme="minorHAnsi" w:hAnsiTheme="minorHAnsi" w:cstheme="minorHAnsi"/>
          <w:sz w:val="24"/>
          <w:szCs w:val="24"/>
        </w:rPr>
        <w:t>k</w:t>
      </w:r>
      <w:r w:rsidR="006014AD" w:rsidRPr="00505C1D">
        <w:rPr>
          <w:rFonts w:asciiTheme="minorHAnsi" w:hAnsiTheme="minorHAnsi" w:cstheme="minorHAnsi"/>
          <w:sz w:val="24"/>
          <w:szCs w:val="24"/>
        </w:rPr>
        <w:t>€ en 20</w:t>
      </w:r>
      <w:r w:rsidRPr="00505C1D">
        <w:rPr>
          <w:rFonts w:asciiTheme="minorHAnsi" w:hAnsiTheme="minorHAnsi" w:cstheme="minorHAnsi"/>
          <w:sz w:val="24"/>
          <w:szCs w:val="24"/>
        </w:rPr>
        <w:t>20</w:t>
      </w:r>
      <w:r w:rsidR="006014AD" w:rsidRPr="00505C1D">
        <w:rPr>
          <w:rFonts w:asciiTheme="minorHAnsi" w:hAnsiTheme="minorHAnsi" w:cstheme="minorHAnsi"/>
          <w:sz w:val="24"/>
          <w:szCs w:val="24"/>
        </w:rPr>
        <w:t xml:space="preserve"> à </w:t>
      </w:r>
      <w:r w:rsidRPr="00505C1D">
        <w:rPr>
          <w:rFonts w:asciiTheme="minorHAnsi" w:hAnsiTheme="minorHAnsi" w:cstheme="minorHAnsi"/>
          <w:sz w:val="24"/>
          <w:szCs w:val="24"/>
        </w:rPr>
        <w:t>86</w:t>
      </w:r>
      <w:r w:rsidR="006014AD" w:rsidRPr="00505C1D">
        <w:rPr>
          <w:rFonts w:asciiTheme="minorHAnsi" w:hAnsiTheme="minorHAnsi" w:cstheme="minorHAnsi"/>
          <w:sz w:val="24"/>
          <w:szCs w:val="24"/>
        </w:rPr>
        <w:t xml:space="preserve"> </w:t>
      </w:r>
      <w:r w:rsidR="004439AB">
        <w:rPr>
          <w:rFonts w:asciiTheme="minorHAnsi" w:hAnsiTheme="minorHAnsi" w:cstheme="minorHAnsi"/>
          <w:sz w:val="24"/>
          <w:szCs w:val="24"/>
        </w:rPr>
        <w:t>k</w:t>
      </w:r>
      <w:r w:rsidR="006014AD" w:rsidRPr="00505C1D">
        <w:rPr>
          <w:rFonts w:asciiTheme="minorHAnsi" w:hAnsiTheme="minorHAnsi" w:cstheme="minorHAnsi"/>
          <w:sz w:val="24"/>
          <w:szCs w:val="24"/>
        </w:rPr>
        <w:t>€ en 202</w:t>
      </w:r>
      <w:r w:rsidRPr="00505C1D">
        <w:rPr>
          <w:rFonts w:asciiTheme="minorHAnsi" w:hAnsiTheme="minorHAnsi" w:cstheme="minorHAnsi"/>
          <w:sz w:val="24"/>
          <w:szCs w:val="24"/>
        </w:rPr>
        <w:t>1</w:t>
      </w:r>
      <w:r w:rsidR="006014AD" w:rsidRPr="00505C1D">
        <w:rPr>
          <w:rFonts w:asciiTheme="minorHAnsi" w:hAnsiTheme="minorHAnsi" w:cstheme="minorHAnsi"/>
          <w:sz w:val="24"/>
          <w:szCs w:val="24"/>
        </w:rPr>
        <w:t>.</w:t>
      </w:r>
    </w:p>
    <w:p w14:paraId="7158C59F" w14:textId="77777777" w:rsidR="003E7C33" w:rsidRDefault="003E7C33" w:rsidP="003E7C33">
      <w:pPr>
        <w:pStyle w:val="Listepuces2"/>
        <w:numPr>
          <w:ilvl w:val="0"/>
          <w:numId w:val="0"/>
        </w:numPr>
        <w:spacing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75A25886" w14:textId="77777777" w:rsidR="003E7C33" w:rsidRPr="003E7C33" w:rsidRDefault="003E7C33" w:rsidP="003E7C33">
      <w:pPr>
        <w:pStyle w:val="Listepuces2"/>
        <w:numPr>
          <w:ilvl w:val="0"/>
          <w:numId w:val="0"/>
        </w:numPr>
        <w:spacing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702AFEF1" w14:textId="77777777" w:rsidR="00E1630D" w:rsidRPr="00505E80" w:rsidRDefault="00E1630D" w:rsidP="00E1630D">
      <w:pPr>
        <w:pStyle w:val="Listepuces2"/>
        <w:numPr>
          <w:ilvl w:val="1"/>
          <w:numId w:val="4"/>
        </w:numPr>
        <w:spacing w:after="120"/>
        <w:ind w:left="1434" w:hanging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Concours privés</w:t>
      </w:r>
    </w:p>
    <w:p w14:paraId="3C8363E7" w14:textId="77777777" w:rsidR="00505E80" w:rsidRDefault="00FD004B" w:rsidP="00505E80">
      <w:pPr>
        <w:pStyle w:val="Listepuces2"/>
        <w:numPr>
          <w:ilvl w:val="0"/>
          <w:numId w:val="0"/>
        </w:numPr>
        <w:spacing w:after="120"/>
        <w:rPr>
          <w:sz w:val="24"/>
          <w:szCs w:val="24"/>
        </w:rPr>
      </w:pPr>
      <w:r>
        <w:rPr>
          <w:noProof/>
        </w:rPr>
        <w:drawing>
          <wp:inline distT="0" distB="0" distL="0" distR="0" wp14:anchorId="0CF071DC" wp14:editId="7F4CB253">
            <wp:extent cx="6238875" cy="2828925"/>
            <wp:effectExtent l="0" t="0" r="0" b="0"/>
            <wp:docPr id="69" name="Graphique 69">
              <a:extLst xmlns:a="http://schemas.openxmlformats.org/drawingml/2006/main">
                <a:ext uri="{FF2B5EF4-FFF2-40B4-BE49-F238E27FC236}">
                  <a16:creationId xmlns:a16="http://schemas.microsoft.com/office/drawing/2014/main" id="{0AB38AF2-18A1-49FD-8EF1-FEB2BB5925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179C749B" w14:textId="77777777" w:rsidR="00FD004B" w:rsidRPr="00FD004B" w:rsidRDefault="00FD004B" w:rsidP="00FD004B">
      <w:pPr>
        <w:pStyle w:val="Listepuces"/>
        <w:numPr>
          <w:ilvl w:val="0"/>
          <w:numId w:val="0"/>
        </w:numPr>
        <w:spacing w:after="120"/>
        <w:ind w:left="360" w:hanging="360"/>
        <w:contextualSpacing w:val="0"/>
        <w:jc w:val="both"/>
        <w:rPr>
          <w:sz w:val="20"/>
          <w:szCs w:val="20"/>
        </w:rPr>
      </w:pPr>
      <w:r w:rsidRPr="00FD004B">
        <w:rPr>
          <w:sz w:val="20"/>
          <w:szCs w:val="20"/>
        </w:rPr>
        <w:t xml:space="preserve">* </w:t>
      </w:r>
      <w:r>
        <w:rPr>
          <w:sz w:val="20"/>
          <w:szCs w:val="20"/>
        </w:rPr>
        <w:t>hors prestations d’activités sociales (neutres pour l’Association)</w:t>
      </w:r>
    </w:p>
    <w:p w14:paraId="6832100F" w14:textId="77777777" w:rsidR="009A328C" w:rsidRPr="009A328C" w:rsidRDefault="009A328C" w:rsidP="0052542A">
      <w:pPr>
        <w:pStyle w:val="Listepuces"/>
        <w:numPr>
          <w:ilvl w:val="0"/>
          <w:numId w:val="0"/>
        </w:numPr>
        <w:spacing w:after="120"/>
        <w:ind w:left="357" w:hanging="357"/>
        <w:contextualSpacing w:val="0"/>
        <w:jc w:val="both"/>
        <w:rPr>
          <w:sz w:val="24"/>
          <w:szCs w:val="24"/>
        </w:rPr>
      </w:pPr>
      <w:r w:rsidRPr="009A328C">
        <w:rPr>
          <w:sz w:val="24"/>
          <w:szCs w:val="24"/>
        </w:rPr>
        <w:t xml:space="preserve">Nos partenaires historiques continuent leur action envers notre Association : </w:t>
      </w:r>
    </w:p>
    <w:p w14:paraId="639F00AA" w14:textId="2A06DD63" w:rsidR="007E1F69" w:rsidRDefault="009A328C" w:rsidP="00D04870">
      <w:pPr>
        <w:pStyle w:val="Listepuces"/>
        <w:numPr>
          <w:ilvl w:val="0"/>
          <w:numId w:val="17"/>
        </w:numPr>
        <w:spacing w:after="120"/>
        <w:contextualSpacing w:val="0"/>
        <w:jc w:val="both"/>
        <w:rPr>
          <w:sz w:val="24"/>
          <w:szCs w:val="24"/>
        </w:rPr>
      </w:pPr>
      <w:r w:rsidRPr="00A254EA">
        <w:rPr>
          <w:sz w:val="24"/>
          <w:szCs w:val="24"/>
        </w:rPr>
        <w:t xml:space="preserve">Pour La Poste, une subvention </w:t>
      </w:r>
      <w:r w:rsidR="007E1F69">
        <w:rPr>
          <w:sz w:val="24"/>
          <w:szCs w:val="24"/>
        </w:rPr>
        <w:t xml:space="preserve">en baisse de 45 </w:t>
      </w:r>
      <w:r w:rsidR="004439AB">
        <w:rPr>
          <w:sz w:val="24"/>
          <w:szCs w:val="24"/>
        </w:rPr>
        <w:t>k</w:t>
      </w:r>
      <w:r w:rsidR="007E1F69">
        <w:rPr>
          <w:sz w:val="24"/>
          <w:szCs w:val="24"/>
        </w:rPr>
        <w:t>€ entre l’année 2020 et 2021 : 10</w:t>
      </w:r>
      <w:r w:rsidR="004439AB">
        <w:rPr>
          <w:sz w:val="24"/>
          <w:szCs w:val="24"/>
        </w:rPr>
        <w:t xml:space="preserve"> k</w:t>
      </w:r>
      <w:r w:rsidR="007E1F69">
        <w:rPr>
          <w:sz w:val="24"/>
          <w:szCs w:val="24"/>
        </w:rPr>
        <w:t>€ pour la subvention de fonctionnement et 35</w:t>
      </w:r>
      <w:r w:rsidR="004439AB">
        <w:rPr>
          <w:sz w:val="24"/>
          <w:szCs w:val="24"/>
        </w:rPr>
        <w:t xml:space="preserve"> k</w:t>
      </w:r>
      <w:r w:rsidR="007E1F69">
        <w:rPr>
          <w:sz w:val="24"/>
          <w:szCs w:val="24"/>
        </w:rPr>
        <w:t>€ pour la subvention projets.</w:t>
      </w:r>
      <w:r w:rsidR="00252985">
        <w:rPr>
          <w:sz w:val="24"/>
          <w:szCs w:val="24"/>
        </w:rPr>
        <w:t xml:space="preserve"> Cette baisse devrait se poursuivre sur les années à venir.</w:t>
      </w:r>
    </w:p>
    <w:p w14:paraId="65E96534" w14:textId="1BEB0021" w:rsidR="009A328C" w:rsidRPr="00A254EA" w:rsidRDefault="009A328C" w:rsidP="00D04870">
      <w:pPr>
        <w:pStyle w:val="Listepuces"/>
        <w:numPr>
          <w:ilvl w:val="0"/>
          <w:numId w:val="17"/>
        </w:numPr>
        <w:spacing w:after="120"/>
        <w:contextualSpacing w:val="0"/>
        <w:jc w:val="both"/>
        <w:rPr>
          <w:sz w:val="24"/>
          <w:szCs w:val="24"/>
        </w:rPr>
      </w:pPr>
      <w:r w:rsidRPr="00A254EA">
        <w:rPr>
          <w:sz w:val="24"/>
          <w:szCs w:val="24"/>
        </w:rPr>
        <w:t xml:space="preserve">Pour </w:t>
      </w:r>
      <w:r w:rsidR="0012435D">
        <w:rPr>
          <w:sz w:val="24"/>
          <w:szCs w:val="24"/>
        </w:rPr>
        <w:t>le CSE d’</w:t>
      </w:r>
      <w:r w:rsidRPr="00A254EA">
        <w:rPr>
          <w:sz w:val="24"/>
          <w:szCs w:val="24"/>
        </w:rPr>
        <w:t xml:space="preserve">Orange, </w:t>
      </w:r>
      <w:r w:rsidR="004439AB">
        <w:rPr>
          <w:sz w:val="24"/>
          <w:szCs w:val="24"/>
        </w:rPr>
        <w:t>leur</w:t>
      </w:r>
      <w:r w:rsidRPr="00A254EA">
        <w:rPr>
          <w:sz w:val="24"/>
          <w:szCs w:val="24"/>
        </w:rPr>
        <w:t xml:space="preserve"> subvention</w:t>
      </w:r>
      <w:r w:rsidR="004439AB">
        <w:rPr>
          <w:sz w:val="24"/>
          <w:szCs w:val="24"/>
        </w:rPr>
        <w:t xml:space="preserve"> est</w:t>
      </w:r>
      <w:r w:rsidRPr="00A254EA">
        <w:rPr>
          <w:sz w:val="24"/>
          <w:szCs w:val="24"/>
        </w:rPr>
        <w:t xml:space="preserve"> </w:t>
      </w:r>
      <w:r w:rsidR="0012435D">
        <w:rPr>
          <w:sz w:val="24"/>
          <w:szCs w:val="24"/>
        </w:rPr>
        <w:t xml:space="preserve">relativement </w:t>
      </w:r>
      <w:r w:rsidRPr="00A254EA">
        <w:rPr>
          <w:sz w:val="24"/>
          <w:szCs w:val="24"/>
        </w:rPr>
        <w:t>stable.</w:t>
      </w:r>
    </w:p>
    <w:p w14:paraId="45DC67DD" w14:textId="77777777" w:rsidR="00450AA7" w:rsidRPr="00450AA7" w:rsidRDefault="00450AA7" w:rsidP="00FD43D1">
      <w:pPr>
        <w:pStyle w:val="Listepuces"/>
        <w:numPr>
          <w:ilvl w:val="0"/>
          <w:numId w:val="0"/>
        </w:numPr>
        <w:spacing w:after="120"/>
        <w:contextualSpacing w:val="0"/>
        <w:jc w:val="both"/>
        <w:rPr>
          <w:sz w:val="20"/>
          <w:szCs w:val="20"/>
        </w:rPr>
      </w:pPr>
    </w:p>
    <w:p w14:paraId="3389594F" w14:textId="77777777" w:rsidR="00102C1A" w:rsidRPr="00D01713" w:rsidRDefault="00102C1A" w:rsidP="00D01713">
      <w:pPr>
        <w:rPr>
          <w:i/>
          <w:iCs/>
          <w:color w:val="0070C0"/>
        </w:rPr>
      </w:pPr>
      <w:r w:rsidRPr="00D01713">
        <w:rPr>
          <w:i/>
          <w:iCs/>
          <w:color w:val="0070C0"/>
        </w:rPr>
        <w:t>Les produits financiers</w:t>
      </w:r>
    </w:p>
    <w:p w14:paraId="3734053D" w14:textId="77777777" w:rsidR="00102C1A" w:rsidRPr="008F509B" w:rsidRDefault="00102C1A" w:rsidP="00D944AA">
      <w:pPr>
        <w:pStyle w:val="Corpsdetexte"/>
      </w:pPr>
      <w:r w:rsidRPr="008F509B">
        <w:t xml:space="preserve">Les produits financiers proviennent principalement des revenus des comptes courants sur : </w:t>
      </w:r>
    </w:p>
    <w:p w14:paraId="61B9D152" w14:textId="77777777" w:rsidR="00625846" w:rsidRDefault="00625846" w:rsidP="00FB6792">
      <w:pPr>
        <w:pStyle w:val="Paragraphedeliste"/>
        <w:numPr>
          <w:ilvl w:val="0"/>
          <w:numId w:val="6"/>
        </w:numPr>
        <w:spacing w:after="120" w:line="240" w:lineRule="auto"/>
        <w:ind w:left="714" w:hanging="357"/>
        <w:jc w:val="both"/>
        <w:rPr>
          <w:rFonts w:eastAsia="Times New Roman" w:cstheme="minorHAnsi"/>
          <w:sz w:val="24"/>
          <w:szCs w:val="24"/>
        </w:rPr>
        <w:sectPr w:rsidR="00625846" w:rsidSect="00076292">
          <w:headerReference w:type="default" r:id="rId51"/>
          <w:pgSz w:w="11906" w:h="16838"/>
          <w:pgMar w:top="1985" w:right="1276" w:bottom="992" w:left="993" w:header="284" w:footer="488" w:gutter="0"/>
          <w:cols w:space="425"/>
          <w:docGrid w:linePitch="360"/>
        </w:sectPr>
      </w:pPr>
    </w:p>
    <w:p w14:paraId="30A020AA" w14:textId="77777777" w:rsidR="00102C1A" w:rsidRPr="008F509B" w:rsidRDefault="00102C1A" w:rsidP="00FB6792">
      <w:pPr>
        <w:pStyle w:val="Paragraphedeliste"/>
        <w:numPr>
          <w:ilvl w:val="0"/>
          <w:numId w:val="6"/>
        </w:numPr>
        <w:spacing w:after="120" w:line="240" w:lineRule="auto"/>
        <w:ind w:left="714" w:hanging="357"/>
        <w:jc w:val="both"/>
        <w:rPr>
          <w:rFonts w:eastAsia="Times New Roman" w:cstheme="minorHAnsi"/>
          <w:sz w:val="24"/>
          <w:szCs w:val="24"/>
        </w:rPr>
      </w:pPr>
      <w:r w:rsidRPr="008F509B">
        <w:rPr>
          <w:rFonts w:eastAsia="Times New Roman" w:cstheme="minorHAnsi"/>
          <w:sz w:val="24"/>
          <w:szCs w:val="24"/>
        </w:rPr>
        <w:t xml:space="preserve">la SCI F.D.C du Loing </w:t>
      </w:r>
    </w:p>
    <w:p w14:paraId="0A11E67D" w14:textId="77777777" w:rsidR="00102C1A" w:rsidRPr="008F509B" w:rsidRDefault="00102C1A" w:rsidP="00FB6792">
      <w:pPr>
        <w:pStyle w:val="Paragraphedeliste"/>
        <w:numPr>
          <w:ilvl w:val="0"/>
          <w:numId w:val="6"/>
        </w:numPr>
        <w:spacing w:after="120" w:line="240" w:lineRule="auto"/>
        <w:ind w:left="714" w:hanging="357"/>
        <w:jc w:val="both"/>
        <w:rPr>
          <w:rFonts w:eastAsia="Times New Roman" w:cstheme="minorHAnsi"/>
          <w:sz w:val="24"/>
          <w:szCs w:val="24"/>
        </w:rPr>
      </w:pPr>
      <w:r w:rsidRPr="008F509B">
        <w:rPr>
          <w:rFonts w:eastAsia="Times New Roman" w:cstheme="minorHAnsi"/>
          <w:sz w:val="24"/>
          <w:szCs w:val="24"/>
        </w:rPr>
        <w:t>la SASU F.D.C SEREC</w:t>
      </w:r>
    </w:p>
    <w:p w14:paraId="6BC3FCE2" w14:textId="77777777" w:rsidR="00102C1A" w:rsidRPr="008F509B" w:rsidRDefault="00102C1A" w:rsidP="00FB6792">
      <w:pPr>
        <w:pStyle w:val="Paragraphedeliste"/>
        <w:numPr>
          <w:ilvl w:val="0"/>
          <w:numId w:val="6"/>
        </w:numPr>
        <w:spacing w:after="120" w:line="240" w:lineRule="auto"/>
        <w:ind w:left="714" w:hanging="357"/>
        <w:jc w:val="both"/>
        <w:rPr>
          <w:rFonts w:eastAsia="Times New Roman" w:cstheme="minorHAnsi"/>
          <w:sz w:val="24"/>
          <w:szCs w:val="24"/>
        </w:rPr>
      </w:pPr>
      <w:r w:rsidRPr="008F509B">
        <w:rPr>
          <w:rFonts w:eastAsia="Times New Roman" w:cstheme="minorHAnsi"/>
          <w:sz w:val="24"/>
          <w:szCs w:val="24"/>
        </w:rPr>
        <w:t xml:space="preserve">la SASU </w:t>
      </w:r>
      <w:proofErr w:type="spellStart"/>
      <w:r w:rsidRPr="008F509B">
        <w:rPr>
          <w:rFonts w:eastAsia="Times New Roman" w:cstheme="minorHAnsi"/>
          <w:sz w:val="24"/>
          <w:szCs w:val="24"/>
        </w:rPr>
        <w:t>InFDC</w:t>
      </w:r>
      <w:proofErr w:type="spellEnd"/>
    </w:p>
    <w:p w14:paraId="58C96223" w14:textId="77777777" w:rsidR="00102C1A" w:rsidRPr="008F509B" w:rsidRDefault="00102C1A" w:rsidP="00DC33EE">
      <w:pPr>
        <w:pStyle w:val="Paragraphedeliste"/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</w:rPr>
      </w:pPr>
      <w:r w:rsidRPr="008F509B">
        <w:rPr>
          <w:rFonts w:eastAsia="Times New Roman" w:cstheme="minorHAnsi"/>
          <w:sz w:val="24"/>
          <w:szCs w:val="24"/>
        </w:rPr>
        <w:t>la SCI F.D.C. Wilson</w:t>
      </w:r>
    </w:p>
    <w:p w14:paraId="40C6B241" w14:textId="77777777" w:rsidR="00625846" w:rsidRDefault="00625846" w:rsidP="00DC33EE">
      <w:pPr>
        <w:pStyle w:val="Corpsdetexte"/>
        <w:spacing w:after="0"/>
        <w:rPr>
          <w:sz w:val="24"/>
          <w:szCs w:val="24"/>
        </w:rPr>
        <w:sectPr w:rsidR="00625846" w:rsidSect="00625846">
          <w:type w:val="continuous"/>
          <w:pgSz w:w="11906" w:h="16838"/>
          <w:pgMar w:top="1985" w:right="1274" w:bottom="993" w:left="1134" w:header="284" w:footer="488" w:gutter="0"/>
          <w:cols w:num="2" w:space="425"/>
          <w:docGrid w:linePitch="360"/>
        </w:sectPr>
      </w:pPr>
    </w:p>
    <w:p w14:paraId="21B143C7" w14:textId="77777777" w:rsidR="00102C1A" w:rsidRDefault="00A844DD" w:rsidP="00102C1A">
      <w:pPr>
        <w:pStyle w:val="Corpsdetexte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881ECCE" w14:textId="77777777" w:rsidR="00102C1A" w:rsidRPr="00D01713" w:rsidRDefault="00102C1A" w:rsidP="00D01713">
      <w:pPr>
        <w:rPr>
          <w:i/>
          <w:iCs/>
          <w:color w:val="0070C0"/>
        </w:rPr>
      </w:pPr>
      <w:r w:rsidRPr="00D01713">
        <w:rPr>
          <w:i/>
          <w:iCs/>
          <w:color w:val="0070C0"/>
        </w:rPr>
        <w:t xml:space="preserve">Les produits exceptionnels </w:t>
      </w:r>
    </w:p>
    <w:p w14:paraId="1B666791" w14:textId="31C5EA7A" w:rsidR="00102C1A" w:rsidRPr="00FD43D1" w:rsidRDefault="00625846" w:rsidP="00DC33EE">
      <w:pPr>
        <w:pStyle w:val="Corpsdetexte"/>
        <w:spacing w:after="0"/>
        <w:jc w:val="both"/>
        <w:rPr>
          <w:sz w:val="24"/>
          <w:szCs w:val="24"/>
        </w:rPr>
      </w:pPr>
      <w:r w:rsidRPr="009038BD">
        <w:rPr>
          <w:sz w:val="24"/>
          <w:szCs w:val="24"/>
        </w:rPr>
        <w:t>Comme évoqué précédemment, les legs ont basculé da</w:t>
      </w:r>
      <w:r w:rsidR="004439AB">
        <w:rPr>
          <w:sz w:val="24"/>
          <w:szCs w:val="24"/>
        </w:rPr>
        <w:t>ns les comptes d’exploitation. I</w:t>
      </w:r>
      <w:r w:rsidRPr="009038BD">
        <w:rPr>
          <w:sz w:val="24"/>
          <w:szCs w:val="24"/>
        </w:rPr>
        <w:t>ci ne figurent que la part des legs immobiliers ayant réellement été vendus sur l’année 202</w:t>
      </w:r>
      <w:r w:rsidR="009038BD" w:rsidRPr="009038BD">
        <w:rPr>
          <w:sz w:val="24"/>
          <w:szCs w:val="24"/>
        </w:rPr>
        <w:t>1</w:t>
      </w:r>
      <w:r w:rsidRPr="009038BD">
        <w:rPr>
          <w:sz w:val="24"/>
          <w:szCs w:val="24"/>
        </w:rPr>
        <w:t xml:space="preserve">, soit un bien immobilier pour la somme de </w:t>
      </w:r>
      <w:r w:rsidR="009038BD" w:rsidRPr="009038BD">
        <w:rPr>
          <w:sz w:val="24"/>
          <w:szCs w:val="24"/>
        </w:rPr>
        <w:t>472</w:t>
      </w:r>
      <w:r w:rsidRPr="009038BD">
        <w:rPr>
          <w:sz w:val="24"/>
          <w:szCs w:val="24"/>
        </w:rPr>
        <w:t xml:space="preserve"> K€</w:t>
      </w:r>
      <w:r w:rsidR="009038BD">
        <w:rPr>
          <w:sz w:val="24"/>
          <w:szCs w:val="24"/>
        </w:rPr>
        <w:t xml:space="preserve"> contre 174</w:t>
      </w:r>
      <w:r w:rsidR="004439AB">
        <w:rPr>
          <w:sz w:val="24"/>
          <w:szCs w:val="24"/>
        </w:rPr>
        <w:t xml:space="preserve"> k</w:t>
      </w:r>
      <w:r w:rsidR="009038BD">
        <w:rPr>
          <w:sz w:val="24"/>
          <w:szCs w:val="24"/>
        </w:rPr>
        <w:t xml:space="preserve"> en 2020.</w:t>
      </w:r>
    </w:p>
    <w:p w14:paraId="429FD927" w14:textId="77777777" w:rsidR="00A5391C" w:rsidRPr="00450AA7" w:rsidRDefault="00A5391C" w:rsidP="00BB53A1">
      <w:pPr>
        <w:rPr>
          <w:sz w:val="18"/>
          <w:szCs w:val="18"/>
        </w:rPr>
      </w:pPr>
    </w:p>
    <w:p w14:paraId="095A7ED8" w14:textId="77777777" w:rsidR="00102C1A" w:rsidRPr="00D01713" w:rsidRDefault="00102C1A" w:rsidP="00D01713">
      <w:pPr>
        <w:rPr>
          <w:i/>
          <w:iCs/>
          <w:color w:val="0070C0"/>
        </w:rPr>
      </w:pPr>
      <w:r w:rsidRPr="00D01713">
        <w:rPr>
          <w:i/>
          <w:iCs/>
          <w:color w:val="0070C0"/>
        </w:rPr>
        <w:t>Aide en nature</w:t>
      </w:r>
    </w:p>
    <w:p w14:paraId="6FC0D77E" w14:textId="4AD5ACAB" w:rsidR="00102C1A" w:rsidRDefault="00102C1A" w:rsidP="00D944AA">
      <w:pPr>
        <w:pStyle w:val="Corpsdetexte"/>
        <w:rPr>
          <w:sz w:val="24"/>
          <w:szCs w:val="24"/>
        </w:rPr>
      </w:pPr>
      <w:r w:rsidRPr="00FD43D1">
        <w:rPr>
          <w:sz w:val="24"/>
          <w:szCs w:val="24"/>
        </w:rPr>
        <w:t>Cela concerne le personnel mis à disposition par La Post</w:t>
      </w:r>
      <w:r w:rsidR="00822F06">
        <w:rPr>
          <w:sz w:val="24"/>
          <w:szCs w:val="24"/>
        </w:rPr>
        <w:t>e.</w:t>
      </w:r>
    </w:p>
    <w:p w14:paraId="5417F15C" w14:textId="77777777" w:rsidR="00511C2F" w:rsidRDefault="00511C2F" w:rsidP="00102C1A">
      <w:pPr>
        <w:spacing w:after="0" w:line="240" w:lineRule="auto"/>
        <w:ind w:left="-283" w:right="-567" w:hanging="284"/>
        <w:jc w:val="center"/>
        <w:rPr>
          <w:rFonts w:cstheme="minorHAnsi"/>
          <w:i/>
          <w:sz w:val="24"/>
          <w:szCs w:val="24"/>
        </w:rPr>
      </w:pPr>
    </w:p>
    <w:p w14:paraId="3593488A" w14:textId="77777777" w:rsidR="00FC62C0" w:rsidRPr="00DC33EE" w:rsidRDefault="00FC62C0" w:rsidP="00DC33EE">
      <w:pPr>
        <w:spacing w:after="0" w:line="240" w:lineRule="auto"/>
        <w:ind w:right="-567"/>
        <w:rPr>
          <w:rFonts w:cstheme="minorHAnsi"/>
          <w:i/>
          <w:sz w:val="24"/>
          <w:szCs w:val="24"/>
        </w:rPr>
      </w:pPr>
    </w:p>
    <w:p w14:paraId="6E52A21C" w14:textId="77777777" w:rsidR="00ED1F84" w:rsidRDefault="00ED1F84" w:rsidP="00DC33EE">
      <w:pPr>
        <w:spacing w:after="0"/>
        <w:rPr>
          <w:rFonts w:cstheme="minorHAnsi"/>
          <w:b/>
          <w:color w:val="0070C0"/>
          <w:sz w:val="28"/>
          <w:szCs w:val="28"/>
        </w:rPr>
      </w:pPr>
    </w:p>
    <w:p w14:paraId="7321ED0D" w14:textId="77777777" w:rsidR="005C6045" w:rsidRPr="00ED1F84" w:rsidRDefault="00ED1F84" w:rsidP="00DC33EE">
      <w:pPr>
        <w:spacing w:after="0"/>
        <w:rPr>
          <w:rFonts w:cstheme="minorHAnsi"/>
          <w:b/>
          <w:color w:val="0070C0"/>
          <w:sz w:val="28"/>
          <w:szCs w:val="28"/>
        </w:rPr>
      </w:pPr>
      <w:r w:rsidRPr="00ED1F84">
        <w:rPr>
          <w:rFonts w:cstheme="minorHAnsi"/>
          <w:b/>
          <w:color w:val="0070C0"/>
          <w:sz w:val="28"/>
          <w:szCs w:val="28"/>
        </w:rPr>
        <w:t>Les charges</w:t>
      </w:r>
    </w:p>
    <w:p w14:paraId="779006AD" w14:textId="77777777" w:rsidR="009A3DAA" w:rsidRDefault="009A3DAA" w:rsidP="005C6045">
      <w:pPr>
        <w:spacing w:after="0"/>
        <w:rPr>
          <w:rFonts w:cstheme="minorHAnsi"/>
          <w:bCs/>
          <w:sz w:val="24"/>
          <w:szCs w:val="24"/>
        </w:rPr>
      </w:pPr>
    </w:p>
    <w:p w14:paraId="6B5D1DE5" w14:textId="18143F24" w:rsidR="00832BBA" w:rsidRDefault="00832BBA" w:rsidP="00ED1F84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Après une année 2020 </w:t>
      </w:r>
      <w:r w:rsidR="004439AB">
        <w:rPr>
          <w:rFonts w:cstheme="minorHAnsi"/>
          <w:bCs/>
          <w:sz w:val="24"/>
          <w:szCs w:val="24"/>
        </w:rPr>
        <w:t>contrainte par une</w:t>
      </w:r>
      <w:r>
        <w:rPr>
          <w:rFonts w:cstheme="minorHAnsi"/>
          <w:bCs/>
          <w:sz w:val="24"/>
          <w:szCs w:val="24"/>
        </w:rPr>
        <w:t xml:space="preserve"> pandémie qui a engendré la fermeture de l’établissement </w:t>
      </w:r>
      <w:r w:rsidR="004439AB">
        <w:rPr>
          <w:rFonts w:cstheme="minorHAnsi"/>
          <w:bCs/>
          <w:sz w:val="24"/>
          <w:szCs w:val="24"/>
        </w:rPr>
        <w:t>durant</w:t>
      </w:r>
      <w:r>
        <w:rPr>
          <w:rFonts w:cstheme="minorHAnsi"/>
          <w:bCs/>
          <w:sz w:val="24"/>
          <w:szCs w:val="24"/>
        </w:rPr>
        <w:t xml:space="preserve"> plus de </w:t>
      </w:r>
      <w:r w:rsidR="004439AB">
        <w:rPr>
          <w:rFonts w:cstheme="minorHAnsi"/>
          <w:bCs/>
          <w:sz w:val="24"/>
          <w:szCs w:val="24"/>
        </w:rPr>
        <w:t>quatre</w:t>
      </w:r>
      <w:r>
        <w:rPr>
          <w:rFonts w:cstheme="minorHAnsi"/>
          <w:bCs/>
          <w:sz w:val="24"/>
          <w:szCs w:val="24"/>
        </w:rPr>
        <w:t xml:space="preserve"> mois et la mise en chômage partiel du personnel sur cette même période, </w:t>
      </w:r>
      <w:r w:rsidR="005C6045">
        <w:rPr>
          <w:rFonts w:cstheme="minorHAnsi"/>
          <w:bCs/>
          <w:sz w:val="24"/>
          <w:szCs w:val="24"/>
        </w:rPr>
        <w:t>l’année 202</w:t>
      </w:r>
      <w:r w:rsidR="00FF6D96">
        <w:rPr>
          <w:rFonts w:cstheme="minorHAnsi"/>
          <w:bCs/>
          <w:sz w:val="24"/>
          <w:szCs w:val="24"/>
        </w:rPr>
        <w:t>1</w:t>
      </w:r>
      <w:r>
        <w:rPr>
          <w:rFonts w:cstheme="minorHAnsi"/>
          <w:bCs/>
          <w:sz w:val="24"/>
          <w:szCs w:val="24"/>
        </w:rPr>
        <w:t xml:space="preserve"> est synonyme de reprise de l’activité.</w:t>
      </w:r>
    </w:p>
    <w:p w14:paraId="6E50CE8D" w14:textId="77777777" w:rsidR="005C6045" w:rsidRDefault="00832BBA" w:rsidP="00ED1F84">
      <w:pPr>
        <w:spacing w:after="12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Nous avons repris progressivement un rythme de croisière, coupé toutefois par un reconfinement sur le mois de mai 2021, mais qui n’a pas eu d’impact significatif sur les comptes 2021.</w:t>
      </w:r>
    </w:p>
    <w:p w14:paraId="2D10FAE0" w14:textId="77777777" w:rsidR="00C1203D" w:rsidRDefault="00C1203D" w:rsidP="00C1203D">
      <w:pPr>
        <w:spacing w:after="0"/>
        <w:rPr>
          <w:i/>
          <w:iCs/>
          <w:color w:val="365F91" w:themeColor="accent1" w:themeShade="BF"/>
        </w:rPr>
      </w:pPr>
    </w:p>
    <w:p w14:paraId="7F751C64" w14:textId="77777777" w:rsidR="003E7C33" w:rsidRDefault="003E7C33" w:rsidP="00C1203D">
      <w:pPr>
        <w:spacing w:after="0"/>
        <w:rPr>
          <w:i/>
          <w:iCs/>
          <w:color w:val="365F91" w:themeColor="accent1" w:themeShade="BF"/>
        </w:rPr>
      </w:pPr>
    </w:p>
    <w:p w14:paraId="4ACF314C" w14:textId="77777777" w:rsidR="00102C1A" w:rsidRPr="00B42A2D" w:rsidRDefault="00102C1A" w:rsidP="005C6045">
      <w:pPr>
        <w:rPr>
          <w:i/>
          <w:iCs/>
          <w:color w:val="365F91" w:themeColor="accent1" w:themeShade="BF"/>
        </w:rPr>
      </w:pPr>
      <w:r w:rsidRPr="00B42A2D">
        <w:rPr>
          <w:i/>
          <w:iCs/>
          <w:color w:val="365F91" w:themeColor="accent1" w:themeShade="BF"/>
        </w:rPr>
        <w:t>Charges d’exploitation</w:t>
      </w:r>
    </w:p>
    <w:p w14:paraId="09A30BF3" w14:textId="77777777" w:rsidR="003E7C33" w:rsidRDefault="003E7C33" w:rsidP="003E7C33">
      <w:pPr>
        <w:rPr>
          <w:i/>
          <w:iCs/>
          <w:color w:val="31849B" w:themeColor="accent5" w:themeShade="BF"/>
        </w:rPr>
      </w:pPr>
    </w:p>
    <w:p w14:paraId="4F0E2CDD" w14:textId="77777777" w:rsidR="0040462D" w:rsidRPr="005C6045" w:rsidRDefault="00ED1F84" w:rsidP="00ED1F84">
      <w:pPr>
        <w:ind w:hanging="709"/>
        <w:rPr>
          <w:i/>
          <w:iCs/>
          <w:color w:val="31849B" w:themeColor="accent5" w:themeShade="BF"/>
        </w:rPr>
      </w:pPr>
      <w:r>
        <w:rPr>
          <w:noProof/>
        </w:rPr>
        <w:drawing>
          <wp:inline distT="0" distB="0" distL="0" distR="0" wp14:anchorId="3C621D34" wp14:editId="1B0721E5">
            <wp:extent cx="6991350" cy="3185795"/>
            <wp:effectExtent l="0" t="0" r="0" b="0"/>
            <wp:docPr id="76" name="Graphique 76">
              <a:extLst xmlns:a="http://schemas.openxmlformats.org/drawingml/2006/main">
                <a:ext uri="{FF2B5EF4-FFF2-40B4-BE49-F238E27FC236}">
                  <a16:creationId xmlns:a16="http://schemas.microsoft.com/office/drawing/2014/main" id="{674397EF-13EF-4E0B-A6BA-2112BB130F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6DDBEDFA" w14:textId="34A86E8C" w:rsidR="0040462D" w:rsidRDefault="00DC33EE" w:rsidP="0040462D">
      <w:pPr>
        <w:pStyle w:val="Corpsdetext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charges d’exploitation ont </w:t>
      </w:r>
      <w:r w:rsidR="00FE376F">
        <w:rPr>
          <w:sz w:val="24"/>
          <w:szCs w:val="24"/>
        </w:rPr>
        <w:t>augmenté de 5.44</w:t>
      </w:r>
      <w:r w:rsidR="00174FA5">
        <w:rPr>
          <w:sz w:val="24"/>
          <w:szCs w:val="24"/>
        </w:rPr>
        <w:t xml:space="preserve"> </w:t>
      </w:r>
      <w:r w:rsidR="00FE376F">
        <w:rPr>
          <w:sz w:val="24"/>
          <w:szCs w:val="24"/>
        </w:rPr>
        <w:t>%, passant ainsi de 3</w:t>
      </w:r>
      <w:r w:rsidR="00174FA5">
        <w:rPr>
          <w:sz w:val="24"/>
          <w:szCs w:val="24"/>
        </w:rPr>
        <w:t> </w:t>
      </w:r>
      <w:r w:rsidR="00FE376F">
        <w:rPr>
          <w:sz w:val="24"/>
          <w:szCs w:val="24"/>
        </w:rPr>
        <w:t>473</w:t>
      </w:r>
      <w:r w:rsidR="00174FA5">
        <w:rPr>
          <w:sz w:val="24"/>
          <w:szCs w:val="24"/>
        </w:rPr>
        <w:t xml:space="preserve"> k</w:t>
      </w:r>
      <w:r w:rsidR="00FE376F">
        <w:rPr>
          <w:sz w:val="24"/>
          <w:szCs w:val="24"/>
        </w:rPr>
        <w:t>€ en 2020 à 3</w:t>
      </w:r>
      <w:r w:rsidR="00174FA5">
        <w:rPr>
          <w:sz w:val="24"/>
          <w:szCs w:val="24"/>
        </w:rPr>
        <w:t> </w:t>
      </w:r>
      <w:r w:rsidR="00FE376F">
        <w:rPr>
          <w:sz w:val="24"/>
          <w:szCs w:val="24"/>
        </w:rPr>
        <w:t>673</w:t>
      </w:r>
      <w:r w:rsidR="00174FA5">
        <w:rPr>
          <w:sz w:val="24"/>
          <w:szCs w:val="24"/>
        </w:rPr>
        <w:t xml:space="preserve"> k</w:t>
      </w:r>
      <w:r w:rsidR="00FE376F">
        <w:rPr>
          <w:sz w:val="24"/>
          <w:szCs w:val="24"/>
        </w:rPr>
        <w:t>€ en 2021</w:t>
      </w:r>
      <w:r w:rsidR="000615B2">
        <w:rPr>
          <w:sz w:val="24"/>
          <w:szCs w:val="24"/>
        </w:rPr>
        <w:t>.</w:t>
      </w:r>
    </w:p>
    <w:p w14:paraId="29458BE7" w14:textId="77777777" w:rsidR="003E7C33" w:rsidRPr="00D57FE9" w:rsidRDefault="003E7C33" w:rsidP="0040462D">
      <w:pPr>
        <w:pStyle w:val="Corpsdetexte"/>
        <w:jc w:val="both"/>
        <w:rPr>
          <w:sz w:val="24"/>
          <w:szCs w:val="24"/>
        </w:rPr>
      </w:pPr>
    </w:p>
    <w:p w14:paraId="6C14EEF6" w14:textId="77777777" w:rsidR="00102C1A" w:rsidRPr="006201F5" w:rsidRDefault="00102C1A" w:rsidP="00E52E66">
      <w:pPr>
        <w:pStyle w:val="Listepuces2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201F5">
        <w:rPr>
          <w:rFonts w:asciiTheme="minorHAnsi" w:hAnsiTheme="minorHAnsi" w:cstheme="minorHAnsi"/>
          <w:sz w:val="24"/>
          <w:szCs w:val="24"/>
        </w:rPr>
        <w:t>Achats</w:t>
      </w:r>
    </w:p>
    <w:p w14:paraId="7A204F98" w14:textId="01552609" w:rsidR="00111B81" w:rsidRDefault="00102C1A" w:rsidP="00E52E66">
      <w:pPr>
        <w:pStyle w:val="Corpsdetexte"/>
        <w:jc w:val="both"/>
        <w:rPr>
          <w:sz w:val="24"/>
          <w:szCs w:val="24"/>
        </w:rPr>
      </w:pPr>
      <w:r w:rsidRPr="006201F5">
        <w:rPr>
          <w:sz w:val="24"/>
          <w:szCs w:val="24"/>
        </w:rPr>
        <w:t xml:space="preserve">Les achats, principalement de livres et manuels scolaires, ont </w:t>
      </w:r>
      <w:r w:rsidR="00FE376F">
        <w:rPr>
          <w:sz w:val="24"/>
          <w:szCs w:val="24"/>
        </w:rPr>
        <w:t>poursuivi leur</w:t>
      </w:r>
      <w:r w:rsidRPr="006201F5">
        <w:rPr>
          <w:sz w:val="24"/>
          <w:szCs w:val="24"/>
        </w:rPr>
        <w:t xml:space="preserve"> baisse </w:t>
      </w:r>
      <w:r w:rsidR="00FE376F">
        <w:rPr>
          <w:sz w:val="24"/>
          <w:szCs w:val="24"/>
        </w:rPr>
        <w:t>(-</w:t>
      </w:r>
      <w:r w:rsidR="006201F5" w:rsidRPr="006201F5">
        <w:rPr>
          <w:sz w:val="24"/>
          <w:szCs w:val="24"/>
        </w:rPr>
        <w:t>17</w:t>
      </w:r>
      <w:r w:rsidR="00174FA5">
        <w:rPr>
          <w:sz w:val="24"/>
          <w:szCs w:val="24"/>
        </w:rPr>
        <w:t xml:space="preserve"> k</w:t>
      </w:r>
      <w:r w:rsidR="006201F5" w:rsidRPr="006201F5">
        <w:rPr>
          <w:sz w:val="24"/>
          <w:szCs w:val="24"/>
        </w:rPr>
        <w:t>€</w:t>
      </w:r>
      <w:r w:rsidR="00FE376F">
        <w:rPr>
          <w:sz w:val="24"/>
          <w:szCs w:val="24"/>
        </w:rPr>
        <w:t>)</w:t>
      </w:r>
      <w:r w:rsidRPr="006201F5">
        <w:rPr>
          <w:sz w:val="24"/>
          <w:szCs w:val="24"/>
        </w:rPr>
        <w:t xml:space="preserve"> qui traduit la volonté du lycée de passer au numérique et ainsi limiter les supports papiers.</w:t>
      </w:r>
      <w:r w:rsidR="006201F5" w:rsidRPr="006201F5">
        <w:rPr>
          <w:sz w:val="24"/>
          <w:szCs w:val="24"/>
        </w:rPr>
        <w:t xml:space="preserve"> Cette baisse des dépenses </w:t>
      </w:r>
      <w:r w:rsidR="00FE376F">
        <w:rPr>
          <w:sz w:val="24"/>
          <w:szCs w:val="24"/>
        </w:rPr>
        <w:t>est</w:t>
      </w:r>
      <w:r w:rsidR="006201F5" w:rsidRPr="006201F5">
        <w:rPr>
          <w:sz w:val="24"/>
          <w:szCs w:val="24"/>
        </w:rPr>
        <w:t xml:space="preserve"> amorcée </w:t>
      </w:r>
      <w:r w:rsidR="00FE376F">
        <w:rPr>
          <w:sz w:val="24"/>
          <w:szCs w:val="24"/>
        </w:rPr>
        <w:t>depuis</w:t>
      </w:r>
      <w:r w:rsidR="006201F5" w:rsidRPr="006201F5">
        <w:rPr>
          <w:sz w:val="24"/>
          <w:szCs w:val="24"/>
        </w:rPr>
        <w:t xml:space="preserve"> 2019.</w:t>
      </w:r>
    </w:p>
    <w:p w14:paraId="449A80B7" w14:textId="77777777" w:rsidR="00102C1A" w:rsidRDefault="00102C1A" w:rsidP="006B52C3">
      <w:pPr>
        <w:pStyle w:val="Corpsdetexte"/>
        <w:jc w:val="both"/>
      </w:pPr>
    </w:p>
    <w:p w14:paraId="7648C81D" w14:textId="77777777" w:rsidR="003E7C33" w:rsidRDefault="003E7C33" w:rsidP="006B52C3">
      <w:pPr>
        <w:pStyle w:val="Corpsdetexte"/>
        <w:jc w:val="both"/>
      </w:pPr>
    </w:p>
    <w:p w14:paraId="6132065B" w14:textId="77777777" w:rsidR="003E7C33" w:rsidRDefault="003E7C33" w:rsidP="006B52C3">
      <w:pPr>
        <w:pStyle w:val="Corpsdetexte"/>
        <w:jc w:val="both"/>
      </w:pPr>
    </w:p>
    <w:p w14:paraId="572ABAC8" w14:textId="77777777" w:rsidR="003E7C33" w:rsidRPr="003C3CAC" w:rsidRDefault="003E7C33" w:rsidP="006B52C3">
      <w:pPr>
        <w:pStyle w:val="Corpsdetexte"/>
        <w:jc w:val="both"/>
      </w:pPr>
    </w:p>
    <w:p w14:paraId="1D4C6FD0" w14:textId="77777777" w:rsidR="00102C1A" w:rsidRPr="000C531C" w:rsidRDefault="00102C1A" w:rsidP="00E52E66">
      <w:pPr>
        <w:pStyle w:val="Listepuces2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0C531C">
        <w:rPr>
          <w:rFonts w:asciiTheme="minorHAnsi" w:hAnsiTheme="minorHAnsi" w:cstheme="minorHAnsi"/>
          <w:sz w:val="24"/>
          <w:szCs w:val="24"/>
        </w:rPr>
        <w:t>Autres achats et services extérieurs</w:t>
      </w:r>
    </w:p>
    <w:p w14:paraId="186A3A48" w14:textId="5A50F04B" w:rsidR="00102C1A" w:rsidRDefault="00C52FEE" w:rsidP="00E52E66">
      <w:pPr>
        <w:pStyle w:val="Corpsdetext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L’établissement a repris son activité scolaire normalement sur l’année 2021, néanmoins </w:t>
      </w:r>
      <w:r w:rsidR="00174FA5">
        <w:rPr>
          <w:sz w:val="24"/>
          <w:szCs w:val="24"/>
        </w:rPr>
        <w:t>il</w:t>
      </w:r>
      <w:r>
        <w:rPr>
          <w:sz w:val="24"/>
          <w:szCs w:val="24"/>
        </w:rPr>
        <w:t xml:space="preserve"> n’a pas eu la possibilité de réamorcer les activités périscolaires </w:t>
      </w:r>
      <w:r w:rsidR="00C46D5E">
        <w:rPr>
          <w:sz w:val="24"/>
          <w:szCs w:val="24"/>
        </w:rPr>
        <w:t>et des séjours</w:t>
      </w:r>
      <w:r w:rsidR="00174FA5">
        <w:rPr>
          <w:sz w:val="24"/>
          <w:szCs w:val="24"/>
        </w:rPr>
        <w:t>,</w:t>
      </w:r>
      <w:r w:rsidR="00C46D5E">
        <w:rPr>
          <w:sz w:val="24"/>
          <w:szCs w:val="24"/>
        </w:rPr>
        <w:t xml:space="preserve"> </w:t>
      </w:r>
      <w:r>
        <w:rPr>
          <w:sz w:val="24"/>
          <w:szCs w:val="24"/>
        </w:rPr>
        <w:t>du fait des restrictions concernant le</w:t>
      </w:r>
      <w:r w:rsidR="00C46D5E">
        <w:rPr>
          <w:sz w:val="24"/>
          <w:szCs w:val="24"/>
        </w:rPr>
        <w:t>s distanciations sociales.</w:t>
      </w:r>
    </w:p>
    <w:p w14:paraId="3E4AAD14" w14:textId="170F2EB4" w:rsidR="00C46D5E" w:rsidRDefault="00C46D5E" w:rsidP="00E52E66">
      <w:pPr>
        <w:pStyle w:val="Corpsdetext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Aussi, </w:t>
      </w:r>
      <w:r w:rsidR="00174FA5">
        <w:rPr>
          <w:sz w:val="24"/>
          <w:szCs w:val="24"/>
        </w:rPr>
        <w:t>nous constatons</w:t>
      </w:r>
      <w:r>
        <w:rPr>
          <w:sz w:val="24"/>
          <w:szCs w:val="24"/>
        </w:rPr>
        <w:t xml:space="preserve"> effectivement une hausse des autres achats et charges externes de 13,15% entre 2020 et 2021 alors que la baisse enregistrée entre 2019 et 2020 était de 30,69%.</w:t>
      </w:r>
    </w:p>
    <w:p w14:paraId="51DEB8B3" w14:textId="77777777" w:rsidR="003C3CAC" w:rsidRPr="0059186D" w:rsidRDefault="003C3CAC" w:rsidP="00E52E66">
      <w:pPr>
        <w:pStyle w:val="Corpsdetexte"/>
        <w:jc w:val="both"/>
        <w:rPr>
          <w:sz w:val="24"/>
          <w:szCs w:val="24"/>
        </w:rPr>
      </w:pPr>
    </w:p>
    <w:p w14:paraId="68607C19" w14:textId="77777777" w:rsidR="003C3CAC" w:rsidRDefault="001C2200" w:rsidP="00EC1FAF">
      <w:pPr>
        <w:pStyle w:val="Corpsdetexte"/>
        <w:ind w:hanging="709"/>
        <w:jc w:val="both"/>
        <w:rPr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7BAC0509" wp14:editId="114A28FA">
            <wp:extent cx="6962775" cy="2390775"/>
            <wp:effectExtent l="0" t="0" r="9525" b="9525"/>
            <wp:docPr id="77" name="Graphique 77">
              <a:extLst xmlns:a="http://schemas.openxmlformats.org/drawingml/2006/main">
                <a:ext uri="{FF2B5EF4-FFF2-40B4-BE49-F238E27FC236}">
                  <a16:creationId xmlns:a16="http://schemas.microsoft.com/office/drawing/2014/main" id="{7322B867-7F49-40C6-8A09-A221A166F450}"/>
                </a:ext>
              </a:extLst>
            </wp:docPr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raphique 77">
                      <a:extLst>
                        <a:ext uri="{FF2B5EF4-FFF2-40B4-BE49-F238E27FC236}">
                          <a16:creationId xmlns:a16="http://schemas.microsoft.com/office/drawing/2014/main" id="{7322B867-7F49-40C6-8A09-A221A166F450}"/>
                        </a:ext>
                      </a:extLst>
                    </pic:cNvPr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5B973" w14:textId="77777777" w:rsidR="00102C1A" w:rsidRPr="00BC18CF" w:rsidRDefault="00102C1A" w:rsidP="00EC1FAF">
      <w:pPr>
        <w:pStyle w:val="Corpsdetexte"/>
        <w:ind w:hanging="709"/>
        <w:jc w:val="both"/>
        <w:rPr>
          <w:sz w:val="36"/>
          <w:szCs w:val="36"/>
          <w:highlight w:val="yellow"/>
        </w:rPr>
      </w:pPr>
    </w:p>
    <w:p w14:paraId="1D285FF9" w14:textId="7CE6FCFE" w:rsidR="00102C1A" w:rsidRPr="00A00176" w:rsidRDefault="001C2200" w:rsidP="00A00176">
      <w:pPr>
        <w:pStyle w:val="Listepuces3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Hausse</w:t>
      </w:r>
      <w:r w:rsidR="00A00176" w:rsidRPr="00A00176">
        <w:rPr>
          <w:sz w:val="24"/>
          <w:szCs w:val="24"/>
        </w:rPr>
        <w:t xml:space="preserve"> des fluides de 4</w:t>
      </w:r>
      <w:r>
        <w:rPr>
          <w:sz w:val="24"/>
          <w:szCs w:val="24"/>
        </w:rPr>
        <w:t xml:space="preserve">2 </w:t>
      </w:r>
      <w:r w:rsidR="00174FA5">
        <w:rPr>
          <w:sz w:val="24"/>
          <w:szCs w:val="24"/>
        </w:rPr>
        <w:t>k</w:t>
      </w:r>
      <w:r w:rsidR="00A00176" w:rsidRPr="00A00176">
        <w:rPr>
          <w:sz w:val="24"/>
          <w:szCs w:val="24"/>
        </w:rPr>
        <w:t>€</w:t>
      </w:r>
      <w:r w:rsidR="002931FB">
        <w:rPr>
          <w:sz w:val="24"/>
          <w:szCs w:val="24"/>
        </w:rPr>
        <w:t>,</w:t>
      </w:r>
    </w:p>
    <w:p w14:paraId="30F69C37" w14:textId="2BAAE624" w:rsidR="00A00176" w:rsidRDefault="001C2200" w:rsidP="00A00176">
      <w:pPr>
        <w:pStyle w:val="Listepuces3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Reprise</w:t>
      </w:r>
      <w:r w:rsidR="00A00176" w:rsidRPr="00A00176">
        <w:rPr>
          <w:sz w:val="24"/>
          <w:szCs w:val="24"/>
        </w:rPr>
        <w:t xml:space="preserve"> des contrats de sous-traitance </w:t>
      </w:r>
      <w:r>
        <w:rPr>
          <w:sz w:val="24"/>
          <w:szCs w:val="24"/>
        </w:rPr>
        <w:t xml:space="preserve">sur l’année </w:t>
      </w:r>
      <w:r w:rsidR="00A00176" w:rsidRPr="00A00176">
        <w:rPr>
          <w:sz w:val="24"/>
          <w:szCs w:val="24"/>
        </w:rPr>
        <w:t xml:space="preserve">qui a entrainé </w:t>
      </w:r>
      <w:r w:rsidR="002931FB">
        <w:rPr>
          <w:sz w:val="24"/>
          <w:szCs w:val="24"/>
        </w:rPr>
        <w:t xml:space="preserve">une </w:t>
      </w:r>
      <w:r>
        <w:rPr>
          <w:sz w:val="24"/>
          <w:szCs w:val="24"/>
        </w:rPr>
        <w:t>hausse globale</w:t>
      </w:r>
      <w:r w:rsidR="002931FB">
        <w:rPr>
          <w:sz w:val="24"/>
          <w:szCs w:val="24"/>
        </w:rPr>
        <w:t xml:space="preserve"> des</w:t>
      </w:r>
      <w:r w:rsidR="00A00176" w:rsidRPr="00A00176">
        <w:rPr>
          <w:sz w:val="24"/>
          <w:szCs w:val="24"/>
        </w:rPr>
        <w:t xml:space="preserve"> frais de ménage, gardiennage et restauration de </w:t>
      </w:r>
      <w:r>
        <w:rPr>
          <w:sz w:val="24"/>
          <w:szCs w:val="24"/>
        </w:rPr>
        <w:t xml:space="preserve">124 </w:t>
      </w:r>
      <w:r w:rsidR="00174FA5">
        <w:rPr>
          <w:sz w:val="24"/>
          <w:szCs w:val="24"/>
        </w:rPr>
        <w:t>k</w:t>
      </w:r>
      <w:r w:rsidR="00A00176" w:rsidRPr="00A00176">
        <w:rPr>
          <w:sz w:val="24"/>
          <w:szCs w:val="24"/>
        </w:rPr>
        <w:t>€</w:t>
      </w:r>
      <w:r w:rsidR="002931FB">
        <w:rPr>
          <w:sz w:val="24"/>
          <w:szCs w:val="24"/>
        </w:rPr>
        <w:t>,</w:t>
      </w:r>
    </w:p>
    <w:p w14:paraId="7FD3ABC4" w14:textId="33EA5197" w:rsidR="002931FB" w:rsidRDefault="001C2200" w:rsidP="00A00176">
      <w:pPr>
        <w:pStyle w:val="Listepuces3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L’entretien général du site qui a augmenté de 32 </w:t>
      </w:r>
      <w:r w:rsidR="00174FA5">
        <w:rPr>
          <w:sz w:val="24"/>
          <w:szCs w:val="24"/>
        </w:rPr>
        <w:t>k</w:t>
      </w:r>
      <w:r>
        <w:rPr>
          <w:sz w:val="24"/>
          <w:szCs w:val="24"/>
        </w:rPr>
        <w:t>€</w:t>
      </w:r>
    </w:p>
    <w:p w14:paraId="76716A79" w14:textId="77777777" w:rsidR="00701EBE" w:rsidRDefault="00701EBE" w:rsidP="006B52C3">
      <w:pPr>
        <w:pStyle w:val="Listepuces3"/>
        <w:numPr>
          <w:ilvl w:val="0"/>
          <w:numId w:val="0"/>
        </w:numPr>
        <w:spacing w:after="0"/>
        <w:jc w:val="both"/>
        <w:rPr>
          <w:sz w:val="24"/>
          <w:szCs w:val="24"/>
        </w:rPr>
      </w:pPr>
    </w:p>
    <w:p w14:paraId="780E8FED" w14:textId="77777777" w:rsidR="003E7C33" w:rsidRPr="006B52C3" w:rsidRDefault="003E7C33" w:rsidP="006B52C3">
      <w:pPr>
        <w:pStyle w:val="Listepuces3"/>
        <w:numPr>
          <w:ilvl w:val="0"/>
          <w:numId w:val="0"/>
        </w:numPr>
        <w:spacing w:after="0"/>
        <w:jc w:val="both"/>
        <w:rPr>
          <w:sz w:val="24"/>
          <w:szCs w:val="24"/>
        </w:rPr>
      </w:pPr>
    </w:p>
    <w:p w14:paraId="61B46D8F" w14:textId="77777777" w:rsidR="00102C1A" w:rsidRPr="006B135E" w:rsidRDefault="00102C1A" w:rsidP="00B92A29">
      <w:pPr>
        <w:rPr>
          <w:i/>
          <w:iCs/>
          <w:color w:val="0070C0"/>
          <w:sz w:val="24"/>
          <w:szCs w:val="24"/>
        </w:rPr>
      </w:pPr>
      <w:r w:rsidRPr="006B135E">
        <w:rPr>
          <w:i/>
          <w:iCs/>
          <w:color w:val="0070C0"/>
          <w:sz w:val="24"/>
          <w:szCs w:val="24"/>
        </w:rPr>
        <w:t>Charges Financières</w:t>
      </w:r>
    </w:p>
    <w:p w14:paraId="61DBE788" w14:textId="0DDD7176" w:rsidR="00102C1A" w:rsidRPr="006B135E" w:rsidRDefault="00174FA5" w:rsidP="009054C8">
      <w:pPr>
        <w:pStyle w:val="Corpsdetexte"/>
        <w:jc w:val="both"/>
        <w:rPr>
          <w:sz w:val="24"/>
          <w:szCs w:val="24"/>
        </w:rPr>
      </w:pPr>
      <w:r>
        <w:rPr>
          <w:sz w:val="24"/>
          <w:szCs w:val="24"/>
        </w:rPr>
        <w:t>Elles concernent</w:t>
      </w:r>
      <w:r w:rsidR="00102C1A" w:rsidRPr="006B135E">
        <w:rPr>
          <w:sz w:val="24"/>
          <w:szCs w:val="24"/>
        </w:rPr>
        <w:t xml:space="preserve"> les intérêts de l’emprunt contracté en 2016 auprès de la Banque Postale, pour des travaux sur des bâtiments du lycée.</w:t>
      </w:r>
    </w:p>
    <w:p w14:paraId="4C4E2B6A" w14:textId="77777777" w:rsidR="00B92A29" w:rsidRPr="006B135E" w:rsidRDefault="00B92A29" w:rsidP="009054C8">
      <w:pPr>
        <w:pStyle w:val="Corpsdetexte"/>
        <w:spacing w:after="0"/>
        <w:rPr>
          <w:sz w:val="24"/>
          <w:szCs w:val="24"/>
        </w:rPr>
      </w:pPr>
    </w:p>
    <w:p w14:paraId="6DE467A2" w14:textId="77777777" w:rsidR="00102C1A" w:rsidRPr="006B135E" w:rsidRDefault="00102C1A" w:rsidP="00B92A29">
      <w:pPr>
        <w:rPr>
          <w:i/>
          <w:iCs/>
          <w:color w:val="0070C0"/>
          <w:sz w:val="24"/>
          <w:szCs w:val="24"/>
        </w:rPr>
      </w:pPr>
      <w:r w:rsidRPr="006B135E">
        <w:rPr>
          <w:i/>
          <w:iCs/>
          <w:color w:val="0070C0"/>
          <w:sz w:val="24"/>
          <w:szCs w:val="24"/>
        </w:rPr>
        <w:t>Charges exceptionnelles</w:t>
      </w:r>
    </w:p>
    <w:p w14:paraId="6E68A1CB" w14:textId="2186ADD2" w:rsidR="00102C1A" w:rsidRDefault="00102C1A" w:rsidP="00B92A29">
      <w:pPr>
        <w:pStyle w:val="Corpsdetexte"/>
        <w:jc w:val="both"/>
        <w:rPr>
          <w:sz w:val="24"/>
          <w:szCs w:val="24"/>
        </w:rPr>
      </w:pPr>
      <w:r w:rsidRPr="006B135E">
        <w:rPr>
          <w:sz w:val="24"/>
          <w:szCs w:val="24"/>
        </w:rPr>
        <w:t xml:space="preserve">Les charges exceptionnelles </w:t>
      </w:r>
      <w:r w:rsidR="000F3823" w:rsidRPr="006B135E">
        <w:rPr>
          <w:sz w:val="24"/>
          <w:szCs w:val="24"/>
        </w:rPr>
        <w:t xml:space="preserve">de </w:t>
      </w:r>
      <w:r w:rsidR="00FA6B2A">
        <w:rPr>
          <w:sz w:val="24"/>
          <w:szCs w:val="24"/>
        </w:rPr>
        <w:t>392</w:t>
      </w:r>
      <w:r w:rsidR="00E52E66" w:rsidRPr="006B135E">
        <w:rPr>
          <w:sz w:val="24"/>
          <w:szCs w:val="24"/>
        </w:rPr>
        <w:t xml:space="preserve"> </w:t>
      </w:r>
      <w:r w:rsidR="00174FA5">
        <w:rPr>
          <w:sz w:val="24"/>
          <w:szCs w:val="24"/>
        </w:rPr>
        <w:t>k</w:t>
      </w:r>
      <w:r w:rsidR="000F3823" w:rsidRPr="006B135E">
        <w:rPr>
          <w:sz w:val="24"/>
          <w:szCs w:val="24"/>
        </w:rPr>
        <w:t xml:space="preserve">€ correspondant à la sortie de nos immobilisations </w:t>
      </w:r>
      <w:r w:rsidR="00E52E66" w:rsidRPr="006B135E">
        <w:rPr>
          <w:sz w:val="24"/>
          <w:szCs w:val="24"/>
        </w:rPr>
        <w:t>d</w:t>
      </w:r>
      <w:r w:rsidR="00174FA5">
        <w:rPr>
          <w:sz w:val="24"/>
          <w:szCs w:val="24"/>
        </w:rPr>
        <w:t>u</w:t>
      </w:r>
      <w:r w:rsidR="00E52E66" w:rsidRPr="006B135E">
        <w:rPr>
          <w:sz w:val="24"/>
          <w:szCs w:val="24"/>
        </w:rPr>
        <w:t xml:space="preserve"> leg</w:t>
      </w:r>
      <w:r w:rsidR="00FA6B2A">
        <w:rPr>
          <w:sz w:val="24"/>
          <w:szCs w:val="24"/>
        </w:rPr>
        <w:t>s</w:t>
      </w:r>
      <w:r w:rsidR="00E52E66" w:rsidRPr="006B135E">
        <w:rPr>
          <w:sz w:val="24"/>
          <w:szCs w:val="24"/>
        </w:rPr>
        <w:t xml:space="preserve"> immobilier vendu</w:t>
      </w:r>
      <w:r w:rsidR="000F3823" w:rsidRPr="006B135E">
        <w:rPr>
          <w:sz w:val="24"/>
          <w:szCs w:val="24"/>
        </w:rPr>
        <w:t xml:space="preserve"> </w:t>
      </w:r>
      <w:r w:rsidR="00FA6B2A">
        <w:rPr>
          <w:sz w:val="24"/>
          <w:szCs w:val="24"/>
        </w:rPr>
        <w:t>sur l’année 2021.</w:t>
      </w:r>
    </w:p>
    <w:p w14:paraId="3F13D0F9" w14:textId="77777777" w:rsidR="00282438" w:rsidRDefault="00282438" w:rsidP="00B92A29">
      <w:pPr>
        <w:pStyle w:val="Corpsdetexte"/>
        <w:jc w:val="both"/>
        <w:rPr>
          <w:sz w:val="24"/>
          <w:szCs w:val="24"/>
        </w:rPr>
      </w:pPr>
    </w:p>
    <w:p w14:paraId="7644AD68" w14:textId="77777777" w:rsidR="00ED281D" w:rsidRDefault="00ED281D" w:rsidP="00B92A29">
      <w:pPr>
        <w:pStyle w:val="Corpsdetexte"/>
        <w:jc w:val="both"/>
        <w:rPr>
          <w:sz w:val="24"/>
          <w:szCs w:val="24"/>
        </w:rPr>
        <w:sectPr w:rsidR="00ED281D" w:rsidSect="00722951">
          <w:type w:val="continuous"/>
          <w:pgSz w:w="11906" w:h="16838"/>
          <w:pgMar w:top="1985" w:right="1274" w:bottom="993" w:left="1134" w:header="284" w:footer="488" w:gutter="0"/>
          <w:cols w:space="425"/>
          <w:docGrid w:linePitch="360"/>
        </w:sectPr>
      </w:pPr>
    </w:p>
    <w:p w14:paraId="43BD5D86" w14:textId="77777777" w:rsidR="00E363D7" w:rsidRDefault="00E363D7" w:rsidP="005123F0">
      <w:pPr>
        <w:pStyle w:val="Paragraphedeliste"/>
        <w:spacing w:after="0" w:line="240" w:lineRule="auto"/>
        <w:ind w:left="0" w:right="567"/>
        <w:jc w:val="center"/>
        <w:rPr>
          <w:rFonts w:eastAsia="Times New Roman" w:cstheme="minorHAnsi"/>
          <w:b/>
          <w:color w:val="31849B" w:themeColor="accent5" w:themeShade="BF"/>
          <w:sz w:val="26"/>
          <w:szCs w:val="26"/>
        </w:rPr>
      </w:pPr>
    </w:p>
    <w:p w14:paraId="52B9C980" w14:textId="77777777" w:rsidR="00E363D7" w:rsidRDefault="00E363D7" w:rsidP="005123F0">
      <w:pPr>
        <w:pStyle w:val="Paragraphedeliste"/>
        <w:spacing w:after="0" w:line="240" w:lineRule="auto"/>
        <w:ind w:left="0" w:right="567"/>
        <w:jc w:val="center"/>
        <w:rPr>
          <w:rFonts w:eastAsia="Times New Roman" w:cstheme="minorHAnsi"/>
          <w:b/>
          <w:color w:val="31849B" w:themeColor="accent5" w:themeShade="BF"/>
          <w:sz w:val="26"/>
          <w:szCs w:val="26"/>
        </w:rPr>
      </w:pPr>
    </w:p>
    <w:p w14:paraId="3C741BF3" w14:textId="77777777" w:rsidR="00E363D7" w:rsidRDefault="00E363D7" w:rsidP="005123F0">
      <w:pPr>
        <w:pStyle w:val="Paragraphedeliste"/>
        <w:spacing w:after="0" w:line="240" w:lineRule="auto"/>
        <w:ind w:left="0" w:right="567"/>
        <w:jc w:val="center"/>
        <w:rPr>
          <w:rFonts w:eastAsia="Times New Roman" w:cstheme="minorHAnsi"/>
          <w:b/>
          <w:color w:val="31849B" w:themeColor="accent5" w:themeShade="BF"/>
          <w:sz w:val="26"/>
          <w:szCs w:val="26"/>
        </w:rPr>
      </w:pPr>
    </w:p>
    <w:p w14:paraId="4D611B0F" w14:textId="77777777" w:rsidR="00E363D7" w:rsidRDefault="00E363D7" w:rsidP="005123F0">
      <w:pPr>
        <w:pStyle w:val="Paragraphedeliste"/>
        <w:spacing w:after="0" w:line="240" w:lineRule="auto"/>
        <w:ind w:left="0" w:right="567"/>
        <w:jc w:val="center"/>
        <w:rPr>
          <w:rFonts w:eastAsia="Times New Roman" w:cstheme="minorHAnsi"/>
          <w:b/>
          <w:color w:val="31849B" w:themeColor="accent5" w:themeShade="BF"/>
          <w:sz w:val="26"/>
          <w:szCs w:val="26"/>
        </w:rPr>
      </w:pPr>
    </w:p>
    <w:p w14:paraId="2157E9DD" w14:textId="77777777" w:rsidR="00994AC3" w:rsidRDefault="00994AC3" w:rsidP="005123F0">
      <w:pPr>
        <w:pStyle w:val="Paragraphedeliste"/>
        <w:spacing w:after="0" w:line="240" w:lineRule="auto"/>
        <w:ind w:left="0" w:right="567"/>
        <w:jc w:val="center"/>
        <w:rPr>
          <w:rFonts w:eastAsia="Times New Roman" w:cstheme="minorHAnsi"/>
          <w:b/>
          <w:color w:val="31849B" w:themeColor="accent5" w:themeShade="BF"/>
          <w:sz w:val="26"/>
          <w:szCs w:val="26"/>
        </w:rPr>
      </w:pPr>
    </w:p>
    <w:p w14:paraId="44B38DD7" w14:textId="77777777" w:rsidR="00994AC3" w:rsidRDefault="00994AC3" w:rsidP="005123F0">
      <w:pPr>
        <w:pStyle w:val="Paragraphedeliste"/>
        <w:spacing w:after="0" w:line="240" w:lineRule="auto"/>
        <w:ind w:left="0" w:right="567"/>
        <w:jc w:val="center"/>
        <w:rPr>
          <w:rFonts w:eastAsia="Times New Roman" w:cstheme="minorHAnsi"/>
          <w:b/>
          <w:color w:val="31849B" w:themeColor="accent5" w:themeShade="BF"/>
          <w:sz w:val="26"/>
          <w:szCs w:val="26"/>
        </w:rPr>
      </w:pPr>
    </w:p>
    <w:p w14:paraId="375540AE" w14:textId="77777777" w:rsidR="00994AC3" w:rsidRDefault="00994AC3" w:rsidP="005123F0">
      <w:pPr>
        <w:pStyle w:val="Paragraphedeliste"/>
        <w:spacing w:after="0" w:line="240" w:lineRule="auto"/>
        <w:ind w:left="0" w:right="567"/>
        <w:jc w:val="center"/>
        <w:rPr>
          <w:rFonts w:eastAsia="Times New Roman" w:cstheme="minorHAnsi"/>
          <w:b/>
          <w:color w:val="31849B" w:themeColor="accent5" w:themeShade="BF"/>
          <w:sz w:val="26"/>
          <w:szCs w:val="26"/>
        </w:rPr>
      </w:pPr>
    </w:p>
    <w:p w14:paraId="5C9F294D" w14:textId="77777777" w:rsidR="00E363D7" w:rsidRDefault="00E363D7" w:rsidP="005123F0">
      <w:pPr>
        <w:pStyle w:val="Paragraphedeliste"/>
        <w:spacing w:after="0" w:line="240" w:lineRule="auto"/>
        <w:ind w:left="0" w:right="567"/>
        <w:jc w:val="center"/>
        <w:rPr>
          <w:rFonts w:eastAsia="Times New Roman" w:cstheme="minorHAnsi"/>
          <w:b/>
          <w:color w:val="31849B" w:themeColor="accent5" w:themeShade="BF"/>
          <w:sz w:val="26"/>
          <w:szCs w:val="26"/>
        </w:rPr>
      </w:pPr>
    </w:p>
    <w:p w14:paraId="610063DC" w14:textId="77777777" w:rsidR="00E363D7" w:rsidRDefault="00E363D7" w:rsidP="005123F0">
      <w:pPr>
        <w:pStyle w:val="Paragraphedeliste"/>
        <w:spacing w:after="0" w:line="240" w:lineRule="auto"/>
        <w:ind w:left="0" w:right="567"/>
        <w:jc w:val="center"/>
        <w:rPr>
          <w:rFonts w:eastAsia="Times New Roman" w:cstheme="minorHAnsi"/>
          <w:b/>
          <w:color w:val="31849B" w:themeColor="accent5" w:themeShade="BF"/>
          <w:sz w:val="26"/>
          <w:szCs w:val="26"/>
        </w:rPr>
      </w:pPr>
    </w:p>
    <w:p w14:paraId="6703D68C" w14:textId="77777777" w:rsidR="00E363D7" w:rsidRDefault="00E363D7" w:rsidP="005123F0">
      <w:pPr>
        <w:pStyle w:val="Paragraphedeliste"/>
        <w:spacing w:after="0" w:line="240" w:lineRule="auto"/>
        <w:ind w:left="0" w:right="567"/>
        <w:jc w:val="center"/>
        <w:rPr>
          <w:rFonts w:eastAsia="Times New Roman" w:cstheme="minorHAnsi"/>
          <w:b/>
          <w:color w:val="31849B" w:themeColor="accent5" w:themeShade="BF"/>
          <w:sz w:val="26"/>
          <w:szCs w:val="26"/>
        </w:rPr>
      </w:pPr>
    </w:p>
    <w:p w14:paraId="194A9AB8" w14:textId="77777777" w:rsidR="00E363D7" w:rsidRDefault="00E363D7" w:rsidP="005123F0">
      <w:pPr>
        <w:pStyle w:val="Paragraphedeliste"/>
        <w:spacing w:after="0" w:line="240" w:lineRule="auto"/>
        <w:ind w:left="0" w:right="567"/>
        <w:jc w:val="center"/>
        <w:rPr>
          <w:rFonts w:eastAsia="Times New Roman" w:cstheme="minorHAnsi"/>
          <w:b/>
          <w:color w:val="31849B" w:themeColor="accent5" w:themeShade="BF"/>
          <w:sz w:val="26"/>
          <w:szCs w:val="26"/>
        </w:rPr>
      </w:pPr>
    </w:p>
    <w:p w14:paraId="5E1E40DC" w14:textId="77777777" w:rsidR="00102C1A" w:rsidRDefault="00102C1A" w:rsidP="00DD4F95">
      <w:pPr>
        <w:rPr>
          <w:rFonts w:eastAsia="Times New Roman" w:cstheme="minorHAnsi"/>
          <w:b/>
          <w:color w:val="31849B" w:themeColor="accent5" w:themeShade="BF"/>
          <w:sz w:val="26"/>
          <w:szCs w:val="26"/>
        </w:rPr>
      </w:pPr>
    </w:p>
    <w:p w14:paraId="49AB24B8" w14:textId="77777777" w:rsidR="00E74A2B" w:rsidRDefault="00102C1A" w:rsidP="00102C1A">
      <w:pPr>
        <w:pStyle w:val="Paragraphedeliste"/>
        <w:spacing w:after="0" w:line="240" w:lineRule="auto"/>
        <w:ind w:left="0"/>
        <w:jc w:val="center"/>
        <w:rPr>
          <w:rFonts w:eastAsia="Times New Roman" w:cstheme="minorHAnsi"/>
          <w:b/>
          <w:color w:val="31849B" w:themeColor="accent5" w:themeShade="BF"/>
          <w:sz w:val="26"/>
          <w:szCs w:val="26"/>
        </w:rPr>
      </w:pPr>
      <w:r>
        <w:rPr>
          <w:rFonts w:eastAsia="Times New Roman" w:cstheme="minorHAnsi"/>
          <w:b/>
          <w:noProof/>
          <w:color w:val="31849B" w:themeColor="accent5" w:themeShade="BF"/>
          <w:sz w:val="26"/>
          <w:szCs w:val="26"/>
        </w:rPr>
        <w:drawing>
          <wp:inline distT="0" distB="0" distL="0" distR="0" wp14:anchorId="6512B84A" wp14:editId="1A34D4F0">
            <wp:extent cx="2705100" cy="27051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OYER-DE-CACHAN-2-BD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A2B" w:rsidSect="00282438">
      <w:headerReference w:type="default" r:id="rId55"/>
      <w:footerReference w:type="default" r:id="rId56"/>
      <w:pgSz w:w="11906" w:h="16838"/>
      <w:pgMar w:top="1985" w:right="1274" w:bottom="993" w:left="1134" w:header="284" w:footer="488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F1DE5" w14:textId="77777777" w:rsidR="00743A37" w:rsidRDefault="00743A37" w:rsidP="00FA4158">
      <w:pPr>
        <w:spacing w:after="0" w:line="240" w:lineRule="auto"/>
      </w:pPr>
      <w:r>
        <w:separator/>
      </w:r>
    </w:p>
  </w:endnote>
  <w:endnote w:type="continuationSeparator" w:id="0">
    <w:p w14:paraId="15FD2641" w14:textId="77777777" w:rsidR="00743A37" w:rsidRDefault="00743A37" w:rsidP="00FA4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A368" w14:textId="77777777" w:rsidR="00743A37" w:rsidRPr="003514F1" w:rsidRDefault="00743A37" w:rsidP="003514F1">
    <w:pPr>
      <w:pStyle w:val="Pieddepage"/>
      <w:jc w:val="right"/>
      <w:rPr>
        <w:rFonts w:ascii="Harlow Solid Italic" w:hAnsi="Harlow Solid Italic"/>
        <w:color w:val="002060"/>
      </w:rPr>
    </w:pPr>
    <w:r w:rsidRPr="003514F1">
      <w:rPr>
        <w:rFonts w:ascii="Harlow Solid Italic" w:hAnsi="Harlow Solid Italic"/>
        <w:color w:val="002060"/>
      </w:rPr>
      <w:t>Rapport d’activité</w:t>
    </w:r>
    <w:r w:rsidRPr="003514F1">
      <w:rPr>
        <w:rFonts w:ascii="Harlow Solid Italic" w:hAnsi="Harlow Solid Italic"/>
        <w:color w:val="002060"/>
      </w:rPr>
      <w:tab/>
    </w:r>
    <w:r w:rsidRPr="003514F1">
      <w:rPr>
        <w:rFonts w:ascii="Harlow Solid Italic" w:hAnsi="Harlow Solid Italic"/>
        <w:color w:val="002060"/>
      </w:rPr>
      <w:tab/>
    </w:r>
    <w:sdt>
      <w:sdtPr>
        <w:rPr>
          <w:rFonts w:ascii="Harlow Solid Italic" w:hAnsi="Harlow Solid Italic"/>
          <w:color w:val="002060"/>
        </w:rPr>
        <w:id w:val="991681624"/>
        <w:docPartObj>
          <w:docPartGallery w:val="Page Numbers (Bottom of Page)"/>
          <w:docPartUnique/>
        </w:docPartObj>
      </w:sdtPr>
      <w:sdtEndPr/>
      <w:sdtContent>
        <w:r>
          <w:rPr>
            <w:rFonts w:ascii="Harlow Solid Italic" w:hAnsi="Harlow Solid Italic"/>
            <w:color w:val="002060"/>
          </w:rPr>
          <w:tab/>
        </w:r>
        <w:r w:rsidRPr="003514F1">
          <w:rPr>
            <w:rFonts w:ascii="Harlow Solid Italic" w:hAnsi="Harlow Solid Italic"/>
            <w:color w:val="002060"/>
          </w:rPr>
          <w:fldChar w:fldCharType="begin"/>
        </w:r>
        <w:r w:rsidRPr="003514F1">
          <w:rPr>
            <w:rFonts w:ascii="Harlow Solid Italic" w:hAnsi="Harlow Solid Italic"/>
            <w:color w:val="002060"/>
          </w:rPr>
          <w:instrText>PAGE   \* MERGEFORMAT</w:instrText>
        </w:r>
        <w:r w:rsidRPr="003514F1">
          <w:rPr>
            <w:rFonts w:ascii="Harlow Solid Italic" w:hAnsi="Harlow Solid Italic"/>
            <w:color w:val="002060"/>
          </w:rPr>
          <w:fldChar w:fldCharType="separate"/>
        </w:r>
        <w:r w:rsidR="00174FA5">
          <w:rPr>
            <w:rFonts w:ascii="Harlow Solid Italic" w:hAnsi="Harlow Solid Italic"/>
            <w:noProof/>
            <w:color w:val="002060"/>
          </w:rPr>
          <w:t>23</w:t>
        </w:r>
        <w:r w:rsidRPr="003514F1">
          <w:rPr>
            <w:rFonts w:ascii="Harlow Solid Italic" w:hAnsi="Harlow Solid Italic"/>
            <w:color w:val="00206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CA160" w14:textId="77777777" w:rsidR="00743A37" w:rsidRPr="00282438" w:rsidRDefault="00743A37" w:rsidP="0028243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9BDCC" w14:textId="77777777" w:rsidR="00743A37" w:rsidRDefault="00743A37" w:rsidP="00FA4158">
      <w:pPr>
        <w:spacing w:after="0" w:line="240" w:lineRule="auto"/>
      </w:pPr>
      <w:r>
        <w:separator/>
      </w:r>
    </w:p>
  </w:footnote>
  <w:footnote w:type="continuationSeparator" w:id="0">
    <w:p w14:paraId="4C17C044" w14:textId="77777777" w:rsidR="00743A37" w:rsidRDefault="00743A37" w:rsidP="00FA41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B34BB" w14:textId="77777777" w:rsidR="00743A37" w:rsidRDefault="00743A37">
    <w:pPr>
      <w:pStyle w:val="En-tte"/>
    </w:pPr>
    <w:r w:rsidRPr="00775FD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8FD71B3" wp14:editId="7DFF91B4">
              <wp:simplePos x="0" y="0"/>
              <wp:positionH relativeFrom="page">
                <wp:posOffset>-3810</wp:posOffset>
              </wp:positionH>
              <wp:positionV relativeFrom="paragraph">
                <wp:posOffset>-172085</wp:posOffset>
              </wp:positionV>
              <wp:extent cx="7853045" cy="1232560"/>
              <wp:effectExtent l="38100" t="38100" r="90805" b="10096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3045" cy="12325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25400" cap="flat" cmpd="sng" algn="ctr">
                        <a:noFill/>
                        <a:prstDash val="solid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75A33221" w14:textId="77777777" w:rsidR="00743A37" w:rsidRPr="00523B48" w:rsidRDefault="00743A37" w:rsidP="00B957EC">
                          <w:pPr>
                            <w:spacing w:after="0"/>
                            <w:ind w:left="-142" w:firstLine="709"/>
                            <w:rPr>
                              <w:rFonts w:ascii="Harlow Solid Italic" w:hAnsi="Harlow Solid Italic"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523B48">
                            <w:rPr>
                              <w:rFonts w:ascii="Harlow Solid Italic" w:hAnsi="Harlow Solid Italic" w:cstheme="minorHAnsi"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 xml:space="preserve">Le rapport </w:t>
                          </w:r>
                          <w:r>
                            <w:rPr>
                              <w:rFonts w:ascii="Harlow Solid Italic" w:hAnsi="Harlow Solid Italic" w:cstheme="minorHAnsi"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moral</w:t>
                          </w:r>
                          <w:r w:rsidRPr="00523B48">
                            <w:rPr>
                              <w:rFonts w:ascii="Harlow Solid Italic" w:hAnsi="Harlow Solid Italic" w:cstheme="minorHAnsi"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FD71B3" id="Rectangle 15" o:spid="_x0000_s1038" style="position:absolute;margin-left:-.3pt;margin-top:-13.55pt;width:618.35pt;height:97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" fillcolor="#365f91 [2404]" stroked="f" strokeweight="2pt">
              <v:shadow on="t" color="black" opacity="26214f" origin="-.5,-.5" offset=".74836mm,.74836mm"/>
              <v:textbox>
                <w:txbxContent>
                  <w:p w14:paraId="75A33221" w14:textId="77777777" w:rsidR="00743A37" w:rsidRPr="00523B48" w:rsidRDefault="00743A37" w:rsidP="00B957EC">
                    <w:pPr>
                      <w:spacing w:after="0"/>
                      <w:ind w:left="-142" w:firstLine="709"/>
                      <w:rPr>
                        <w:rFonts w:ascii="Harlow Solid Italic" w:hAnsi="Harlow Solid Italic"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523B48">
                      <w:rPr>
                        <w:rFonts w:ascii="Harlow Solid Italic" w:hAnsi="Harlow Solid Italic" w:cstheme="minorHAnsi"/>
                        <w:bCs/>
                        <w:color w:val="FFFFFF" w:themeColor="background1"/>
                        <w:sz w:val="52"/>
                        <w:szCs w:val="56"/>
                      </w:rPr>
                      <w:t xml:space="preserve">Le rapport </w:t>
                    </w:r>
                    <w:r>
                      <w:rPr>
                        <w:rFonts w:ascii="Harlow Solid Italic" w:hAnsi="Harlow Solid Italic" w:cstheme="minorHAnsi"/>
                        <w:bCs/>
                        <w:color w:val="FFFFFF" w:themeColor="background1"/>
                        <w:sz w:val="52"/>
                        <w:szCs w:val="56"/>
                      </w:rPr>
                      <w:t>moral</w:t>
                    </w:r>
                    <w:r w:rsidRPr="00523B48">
                      <w:rPr>
                        <w:rFonts w:ascii="Harlow Solid Italic" w:hAnsi="Harlow Solid Italic" w:cstheme="minorHAnsi"/>
                        <w:bCs/>
                        <w:color w:val="FFFFFF" w:themeColor="background1"/>
                        <w:sz w:val="52"/>
                        <w:szCs w:val="56"/>
                      </w:rPr>
                      <w:t xml:space="preserve"> 2021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92AE" w14:textId="77777777" w:rsidR="00743A37" w:rsidRDefault="00743A37">
    <w:pPr>
      <w:pStyle w:val="En-tte"/>
    </w:pPr>
    <w:r w:rsidRPr="00775FD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08590A3" wp14:editId="2F0AACEF">
              <wp:simplePos x="0" y="0"/>
              <wp:positionH relativeFrom="page">
                <wp:posOffset>8519</wp:posOffset>
              </wp:positionH>
              <wp:positionV relativeFrom="paragraph">
                <wp:posOffset>-165735</wp:posOffset>
              </wp:positionV>
              <wp:extent cx="7853045" cy="1232560"/>
              <wp:effectExtent l="38100" t="38100" r="90805" b="100965"/>
              <wp:wrapNone/>
              <wp:docPr id="103" name="Rectangle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3045" cy="12325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25400" cap="flat" cmpd="sng" algn="ctr">
                        <a:noFill/>
                        <a:prstDash val="solid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415D97E0" w14:textId="77777777" w:rsidR="00743A37" w:rsidRPr="00523B48" w:rsidRDefault="00743A37" w:rsidP="00775FDA">
                          <w:pPr>
                            <w:spacing w:after="0"/>
                            <w:ind w:left="-142" w:firstLine="709"/>
                            <w:rPr>
                              <w:rFonts w:ascii="Harlow Solid Italic" w:hAnsi="Harlow Solid Italic"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523B48">
                            <w:rPr>
                              <w:rFonts w:ascii="Harlow Solid Italic" w:hAnsi="Harlow Solid Italic" w:cstheme="minorHAnsi"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 xml:space="preserve">Le rapport </w:t>
                          </w:r>
                          <w:r>
                            <w:rPr>
                              <w:rFonts w:ascii="Harlow Solid Italic" w:hAnsi="Harlow Solid Italic" w:cstheme="minorHAnsi"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solidarité</w:t>
                          </w:r>
                          <w:r w:rsidRPr="00523B48">
                            <w:rPr>
                              <w:rFonts w:ascii="Harlow Solid Italic" w:hAnsi="Harlow Solid Italic" w:cstheme="minorHAnsi"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8590A3" id="Rectangle 103" o:spid="_x0000_s1039" style="position:absolute;margin-left:.65pt;margin-top:-13.05pt;width:618.35pt;height:97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" fillcolor="#365f91 [2404]" stroked="f" strokeweight="2pt">
              <v:shadow on="t" color="black" opacity="26214f" origin="-.5,-.5" offset=".74836mm,.74836mm"/>
              <v:textbox>
                <w:txbxContent>
                  <w:p w14:paraId="415D97E0" w14:textId="77777777" w:rsidR="00743A37" w:rsidRPr="00523B48" w:rsidRDefault="00743A37" w:rsidP="00775FDA">
                    <w:pPr>
                      <w:spacing w:after="0"/>
                      <w:ind w:left="-142" w:firstLine="709"/>
                      <w:rPr>
                        <w:rFonts w:ascii="Harlow Solid Italic" w:hAnsi="Harlow Solid Italic"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523B48">
                      <w:rPr>
                        <w:rFonts w:ascii="Harlow Solid Italic" w:hAnsi="Harlow Solid Italic" w:cstheme="minorHAnsi"/>
                        <w:bCs/>
                        <w:color w:val="FFFFFF" w:themeColor="background1"/>
                        <w:sz w:val="52"/>
                        <w:szCs w:val="56"/>
                      </w:rPr>
                      <w:t xml:space="preserve">Le rapport </w:t>
                    </w:r>
                    <w:r>
                      <w:rPr>
                        <w:rFonts w:ascii="Harlow Solid Italic" w:hAnsi="Harlow Solid Italic" w:cstheme="minorHAnsi"/>
                        <w:bCs/>
                        <w:color w:val="FFFFFF" w:themeColor="background1"/>
                        <w:sz w:val="52"/>
                        <w:szCs w:val="56"/>
                      </w:rPr>
                      <w:t>solidarité</w:t>
                    </w:r>
                    <w:r w:rsidRPr="00523B48">
                      <w:rPr>
                        <w:rFonts w:ascii="Harlow Solid Italic" w:hAnsi="Harlow Solid Italic" w:cstheme="minorHAnsi"/>
                        <w:bCs/>
                        <w:color w:val="FFFFFF" w:themeColor="background1"/>
                        <w:sz w:val="52"/>
                        <w:szCs w:val="56"/>
                      </w:rPr>
                      <w:t xml:space="preserve"> 2021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F1CE2" w14:textId="77777777" w:rsidR="00743A37" w:rsidRDefault="00743A37">
    <w:pPr>
      <w:pStyle w:val="En-tte"/>
    </w:pPr>
    <w:r w:rsidRPr="00775FDA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7991FFF" wp14:editId="586D44F0">
              <wp:simplePos x="0" y="0"/>
              <wp:positionH relativeFrom="page">
                <wp:posOffset>8519</wp:posOffset>
              </wp:positionH>
              <wp:positionV relativeFrom="paragraph">
                <wp:posOffset>-165735</wp:posOffset>
              </wp:positionV>
              <wp:extent cx="7853045" cy="1232560"/>
              <wp:effectExtent l="38100" t="38100" r="90805" b="10096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3045" cy="12325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25400" cap="flat" cmpd="sng" algn="ctr">
                        <a:noFill/>
                        <a:prstDash val="solid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7362D6CC" w14:textId="77777777" w:rsidR="00743A37" w:rsidRPr="00523B48" w:rsidRDefault="00743A37" w:rsidP="00775FDA">
                          <w:pPr>
                            <w:spacing w:after="0"/>
                            <w:ind w:left="-142" w:firstLine="709"/>
                            <w:rPr>
                              <w:rFonts w:ascii="Harlow Solid Italic" w:hAnsi="Harlow Solid Italic"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523B48">
                            <w:rPr>
                              <w:rFonts w:ascii="Harlow Solid Italic" w:hAnsi="Harlow Solid Italic" w:cstheme="minorHAnsi"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 xml:space="preserve">Le rapport </w:t>
                          </w:r>
                          <w:r>
                            <w:rPr>
                              <w:rFonts w:ascii="Harlow Solid Italic" w:hAnsi="Harlow Solid Italic" w:cstheme="minorHAnsi"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financier</w:t>
                          </w:r>
                          <w:r w:rsidRPr="00523B48">
                            <w:rPr>
                              <w:rFonts w:ascii="Harlow Solid Italic" w:hAnsi="Harlow Solid Italic" w:cstheme="minorHAnsi"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991FFF" id="Rectangle 16" o:spid="_x0000_s1040" style="position:absolute;margin-left:.65pt;margin-top:-13.05pt;width:618.35pt;height:97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" fillcolor="#365f91 [2404]" stroked="f" strokeweight="2pt">
              <v:shadow on="t" color="black" opacity="26214f" origin="-.5,-.5" offset=".74836mm,.74836mm"/>
              <v:textbox>
                <w:txbxContent>
                  <w:p w14:paraId="7362D6CC" w14:textId="77777777" w:rsidR="00743A37" w:rsidRPr="00523B48" w:rsidRDefault="00743A37" w:rsidP="00775FDA">
                    <w:pPr>
                      <w:spacing w:after="0"/>
                      <w:ind w:left="-142" w:firstLine="709"/>
                      <w:rPr>
                        <w:rFonts w:ascii="Harlow Solid Italic" w:hAnsi="Harlow Solid Italic"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523B48">
                      <w:rPr>
                        <w:rFonts w:ascii="Harlow Solid Italic" w:hAnsi="Harlow Solid Italic" w:cstheme="minorHAnsi"/>
                        <w:bCs/>
                        <w:color w:val="FFFFFF" w:themeColor="background1"/>
                        <w:sz w:val="52"/>
                        <w:szCs w:val="56"/>
                      </w:rPr>
                      <w:t xml:space="preserve">Le rapport </w:t>
                    </w:r>
                    <w:r>
                      <w:rPr>
                        <w:rFonts w:ascii="Harlow Solid Italic" w:hAnsi="Harlow Solid Italic" w:cstheme="minorHAnsi"/>
                        <w:bCs/>
                        <w:color w:val="FFFFFF" w:themeColor="background1"/>
                        <w:sz w:val="52"/>
                        <w:szCs w:val="56"/>
                      </w:rPr>
                      <w:t>financier</w:t>
                    </w:r>
                    <w:r w:rsidRPr="00523B48">
                      <w:rPr>
                        <w:rFonts w:ascii="Harlow Solid Italic" w:hAnsi="Harlow Solid Italic" w:cstheme="minorHAnsi"/>
                        <w:bCs/>
                        <w:color w:val="FFFFFF" w:themeColor="background1"/>
                        <w:sz w:val="52"/>
                        <w:szCs w:val="56"/>
                      </w:rPr>
                      <w:t xml:space="preserve"> 2021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FC89F" w14:textId="77777777" w:rsidR="00743A37" w:rsidRDefault="00743A3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CC987B66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28EE7F9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4C8C0BA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73357F"/>
    <w:multiLevelType w:val="multilevel"/>
    <w:tmpl w:val="66D6B8D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34A5390"/>
    <w:multiLevelType w:val="hybridMultilevel"/>
    <w:tmpl w:val="FF8419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7E13B1"/>
    <w:multiLevelType w:val="multilevel"/>
    <w:tmpl w:val="99EA403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B3347FB"/>
    <w:multiLevelType w:val="hybridMultilevel"/>
    <w:tmpl w:val="C37AAD7E"/>
    <w:lvl w:ilvl="0" w:tplc="5D3AF4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B790B"/>
    <w:multiLevelType w:val="hybridMultilevel"/>
    <w:tmpl w:val="A3E05C8E"/>
    <w:lvl w:ilvl="0" w:tplc="023614B4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DD7753"/>
    <w:multiLevelType w:val="multilevel"/>
    <w:tmpl w:val="E79838AC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2061D08"/>
    <w:multiLevelType w:val="multilevel"/>
    <w:tmpl w:val="FF589D66"/>
    <w:lvl w:ilvl="0">
      <w:start w:val="7"/>
      <w:numFmt w:val="decimal"/>
      <w:lvlText w:val="%1."/>
      <w:lvlJc w:val="left"/>
      <w:pPr>
        <w:ind w:left="2062" w:hanging="360"/>
      </w:pPr>
      <w:rPr>
        <w:rFonts w:hint="default"/>
        <w:color w:val="FFFFFF" w:themeColor="background1"/>
      </w:rPr>
    </w:lvl>
    <w:lvl w:ilvl="1">
      <w:start w:val="4"/>
      <w:numFmt w:val="decimal"/>
      <w:lvlText w:val="%1.%2"/>
      <w:lvlJc w:val="left"/>
      <w:pPr>
        <w:ind w:left="24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82" w:hanging="1800"/>
      </w:pPr>
      <w:rPr>
        <w:rFonts w:hint="default"/>
      </w:rPr>
    </w:lvl>
  </w:abstractNum>
  <w:abstractNum w:abstractNumId="10" w15:restartNumberingAfterBreak="0">
    <w:nsid w:val="127B2AE8"/>
    <w:multiLevelType w:val="multilevel"/>
    <w:tmpl w:val="ADC037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74328F7"/>
    <w:multiLevelType w:val="hybridMultilevel"/>
    <w:tmpl w:val="7026C9EC"/>
    <w:lvl w:ilvl="0" w:tplc="F566E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4A6A4B"/>
    <w:multiLevelType w:val="hybridMultilevel"/>
    <w:tmpl w:val="015456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FE78F2"/>
    <w:multiLevelType w:val="hybridMultilevel"/>
    <w:tmpl w:val="7B74B398"/>
    <w:lvl w:ilvl="0" w:tplc="78F617A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3B2EDC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3E4254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A2151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02E32F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6A441B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7BCFB1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45C8D7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7487FF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1D8C35EC"/>
    <w:multiLevelType w:val="hybridMultilevel"/>
    <w:tmpl w:val="A80088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EE71B2"/>
    <w:multiLevelType w:val="hybridMultilevel"/>
    <w:tmpl w:val="F814A216"/>
    <w:lvl w:ilvl="0" w:tplc="DA6292CA">
      <w:numFmt w:val="bullet"/>
      <w:lvlText w:val=""/>
      <w:lvlJc w:val="left"/>
      <w:pPr>
        <w:ind w:left="720" w:hanging="360"/>
      </w:pPr>
      <w:rPr>
        <w:rFonts w:ascii="Wingdings" w:eastAsia="Calibr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B769AF"/>
    <w:multiLevelType w:val="hybridMultilevel"/>
    <w:tmpl w:val="DF7083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F6CF4"/>
    <w:multiLevelType w:val="hybridMultilevel"/>
    <w:tmpl w:val="2060860A"/>
    <w:lvl w:ilvl="0" w:tplc="A5C4F270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444EB1AC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C89E09B4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AB56A3CC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5254DBEC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87AEB742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EA9262B4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17742424" w:tentative="1">
      <w:start w:val="1"/>
      <w:numFmt w:val="bullet"/>
      <w:lvlText w:val="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00286762" w:tentative="1">
      <w:start w:val="1"/>
      <w:numFmt w:val="bullet"/>
      <w:lvlText w:val="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0AD182C"/>
    <w:multiLevelType w:val="hybridMultilevel"/>
    <w:tmpl w:val="F5CE8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E47479"/>
    <w:multiLevelType w:val="hybridMultilevel"/>
    <w:tmpl w:val="DC7AC93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AE10FD2"/>
    <w:multiLevelType w:val="multilevel"/>
    <w:tmpl w:val="9B580D6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B9A5619"/>
    <w:multiLevelType w:val="multilevel"/>
    <w:tmpl w:val="C21E808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Calibr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C0E1710"/>
    <w:multiLevelType w:val="hybridMultilevel"/>
    <w:tmpl w:val="F5E84F94"/>
    <w:lvl w:ilvl="0" w:tplc="5BB0CC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5AD4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34D6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32802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1E51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78E3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C82A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5C1C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80B9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9076B2"/>
    <w:multiLevelType w:val="hybridMultilevel"/>
    <w:tmpl w:val="7C3EFAD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FFFFFF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FFFFFF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FFFFFF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FFFFFF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 w15:restartNumberingAfterBreak="0">
    <w:nsid w:val="46C83A17"/>
    <w:multiLevelType w:val="multilevel"/>
    <w:tmpl w:val="C21E808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Calibr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96D7847"/>
    <w:multiLevelType w:val="multilevel"/>
    <w:tmpl w:val="0D4C84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Calibri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B116E3C"/>
    <w:multiLevelType w:val="hybridMultilevel"/>
    <w:tmpl w:val="DC42861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FFFFFF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FFFFFF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FFFFFF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FFFFFF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5C9F0B3C"/>
    <w:multiLevelType w:val="hybridMultilevel"/>
    <w:tmpl w:val="452C3A82"/>
    <w:lvl w:ilvl="0" w:tplc="09EAC01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4786A0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97AACF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623BD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62A8F1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CBCE8D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D4527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E06568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1A0E3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6AB27D90"/>
    <w:multiLevelType w:val="hybridMultilevel"/>
    <w:tmpl w:val="8A66CE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4F6893"/>
    <w:multiLevelType w:val="hybridMultilevel"/>
    <w:tmpl w:val="71FAEFDA"/>
    <w:lvl w:ilvl="0" w:tplc="648E173A">
      <w:numFmt w:val="bullet"/>
      <w:lvlText w:val="-"/>
      <w:lvlJc w:val="left"/>
      <w:pPr>
        <w:ind w:left="720" w:hanging="360"/>
      </w:pPr>
      <w:rPr>
        <w:rFonts w:ascii="Cambria" w:eastAsia="Cambria" w:hAnsi="Cambria" w:cstheme="minorHAns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255D8"/>
    <w:multiLevelType w:val="hybridMultilevel"/>
    <w:tmpl w:val="2AF67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03E7F"/>
    <w:multiLevelType w:val="multilevel"/>
    <w:tmpl w:val="ADC037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081101484">
    <w:abstractNumId w:val="1"/>
  </w:num>
  <w:num w:numId="2" w16cid:durableId="1105689527">
    <w:abstractNumId w:val="0"/>
  </w:num>
  <w:num w:numId="3" w16cid:durableId="640774227">
    <w:abstractNumId w:val="30"/>
  </w:num>
  <w:num w:numId="4" w16cid:durableId="1041638288">
    <w:abstractNumId w:val="16"/>
  </w:num>
  <w:num w:numId="5" w16cid:durableId="1619068282">
    <w:abstractNumId w:val="2"/>
  </w:num>
  <w:num w:numId="6" w16cid:durableId="1438673903">
    <w:abstractNumId w:val="11"/>
  </w:num>
  <w:num w:numId="7" w16cid:durableId="1366443173">
    <w:abstractNumId w:val="10"/>
  </w:num>
  <w:num w:numId="8" w16cid:durableId="1823546142">
    <w:abstractNumId w:val="4"/>
  </w:num>
  <w:num w:numId="9" w16cid:durableId="1951472316">
    <w:abstractNumId w:val="19"/>
  </w:num>
  <w:num w:numId="10" w16cid:durableId="942691966">
    <w:abstractNumId w:val="7"/>
  </w:num>
  <w:num w:numId="11" w16cid:durableId="1907688509">
    <w:abstractNumId w:val="25"/>
  </w:num>
  <w:num w:numId="12" w16cid:durableId="300235078">
    <w:abstractNumId w:val="8"/>
  </w:num>
  <w:num w:numId="13" w16cid:durableId="1245411803">
    <w:abstractNumId w:val="31"/>
  </w:num>
  <w:num w:numId="14" w16cid:durableId="305623548">
    <w:abstractNumId w:val="20"/>
  </w:num>
  <w:num w:numId="15" w16cid:durableId="1606616996">
    <w:abstractNumId w:val="9"/>
  </w:num>
  <w:num w:numId="16" w16cid:durableId="1720128799">
    <w:abstractNumId w:val="12"/>
  </w:num>
  <w:num w:numId="17" w16cid:durableId="582034890">
    <w:abstractNumId w:val="14"/>
  </w:num>
  <w:num w:numId="18" w16cid:durableId="489833758">
    <w:abstractNumId w:val="5"/>
  </w:num>
  <w:num w:numId="19" w16cid:durableId="185675710">
    <w:abstractNumId w:val="3"/>
  </w:num>
  <w:num w:numId="20" w16cid:durableId="2138913011">
    <w:abstractNumId w:val="27"/>
  </w:num>
  <w:num w:numId="21" w16cid:durableId="729235249">
    <w:abstractNumId w:val="13"/>
  </w:num>
  <w:num w:numId="22" w16cid:durableId="641429467">
    <w:abstractNumId w:val="17"/>
  </w:num>
  <w:num w:numId="23" w16cid:durableId="621813177">
    <w:abstractNumId w:val="22"/>
  </w:num>
  <w:num w:numId="24" w16cid:durableId="1270626153">
    <w:abstractNumId w:val="6"/>
  </w:num>
  <w:num w:numId="25" w16cid:durableId="677773379">
    <w:abstractNumId w:val="15"/>
  </w:num>
  <w:num w:numId="26" w16cid:durableId="1153527563">
    <w:abstractNumId w:val="29"/>
  </w:num>
  <w:num w:numId="27" w16cid:durableId="794834656">
    <w:abstractNumId w:val="26"/>
  </w:num>
  <w:num w:numId="28" w16cid:durableId="1708331593">
    <w:abstractNumId w:val="23"/>
  </w:num>
  <w:num w:numId="29" w16cid:durableId="1740667244">
    <w:abstractNumId w:val="28"/>
  </w:num>
  <w:num w:numId="30" w16cid:durableId="1718815985">
    <w:abstractNumId w:val="18"/>
  </w:num>
  <w:num w:numId="31" w16cid:durableId="1423644408">
    <w:abstractNumId w:val="24"/>
  </w:num>
  <w:num w:numId="32" w16cid:durableId="125896920">
    <w:abstractNumId w:val="2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52D"/>
    <w:rsid w:val="00000872"/>
    <w:rsid w:val="00000A09"/>
    <w:rsid w:val="00000FA9"/>
    <w:rsid w:val="00001316"/>
    <w:rsid w:val="000016EA"/>
    <w:rsid w:val="000021A8"/>
    <w:rsid w:val="00002B18"/>
    <w:rsid w:val="00004A0A"/>
    <w:rsid w:val="00004CF6"/>
    <w:rsid w:val="00004FBC"/>
    <w:rsid w:val="000053B8"/>
    <w:rsid w:val="00005905"/>
    <w:rsid w:val="0000662C"/>
    <w:rsid w:val="000119E1"/>
    <w:rsid w:val="0001202F"/>
    <w:rsid w:val="00013DAC"/>
    <w:rsid w:val="00013F3F"/>
    <w:rsid w:val="000142E3"/>
    <w:rsid w:val="00014EAE"/>
    <w:rsid w:val="00015C2F"/>
    <w:rsid w:val="00016A60"/>
    <w:rsid w:val="00016F74"/>
    <w:rsid w:val="0002136E"/>
    <w:rsid w:val="00021616"/>
    <w:rsid w:val="00023944"/>
    <w:rsid w:val="00023D9A"/>
    <w:rsid w:val="0002441B"/>
    <w:rsid w:val="00025230"/>
    <w:rsid w:val="00025AEF"/>
    <w:rsid w:val="00025CBC"/>
    <w:rsid w:val="00026D00"/>
    <w:rsid w:val="00026EF4"/>
    <w:rsid w:val="00027D75"/>
    <w:rsid w:val="000304E2"/>
    <w:rsid w:val="00030801"/>
    <w:rsid w:val="000316EF"/>
    <w:rsid w:val="0003220D"/>
    <w:rsid w:val="00032E7B"/>
    <w:rsid w:val="00032ED6"/>
    <w:rsid w:val="0003330C"/>
    <w:rsid w:val="0003391E"/>
    <w:rsid w:val="00035830"/>
    <w:rsid w:val="00036F97"/>
    <w:rsid w:val="00037C79"/>
    <w:rsid w:val="000402A6"/>
    <w:rsid w:val="00040777"/>
    <w:rsid w:val="00040AF7"/>
    <w:rsid w:val="00041641"/>
    <w:rsid w:val="000442C2"/>
    <w:rsid w:val="00044FB9"/>
    <w:rsid w:val="0004640C"/>
    <w:rsid w:val="00046BFD"/>
    <w:rsid w:val="00046E19"/>
    <w:rsid w:val="000534CC"/>
    <w:rsid w:val="00054722"/>
    <w:rsid w:val="00054ECE"/>
    <w:rsid w:val="000558EA"/>
    <w:rsid w:val="00055B50"/>
    <w:rsid w:val="00056897"/>
    <w:rsid w:val="00056EF3"/>
    <w:rsid w:val="00057831"/>
    <w:rsid w:val="00057A5D"/>
    <w:rsid w:val="000604B1"/>
    <w:rsid w:val="00060543"/>
    <w:rsid w:val="000615B2"/>
    <w:rsid w:val="000615E9"/>
    <w:rsid w:val="00062EE6"/>
    <w:rsid w:val="000633EB"/>
    <w:rsid w:val="00063D24"/>
    <w:rsid w:val="0006447B"/>
    <w:rsid w:val="0006735A"/>
    <w:rsid w:val="000677F4"/>
    <w:rsid w:val="0007163A"/>
    <w:rsid w:val="000717F2"/>
    <w:rsid w:val="00071D20"/>
    <w:rsid w:val="00071F0C"/>
    <w:rsid w:val="00073467"/>
    <w:rsid w:val="00073DF5"/>
    <w:rsid w:val="00074339"/>
    <w:rsid w:val="00075801"/>
    <w:rsid w:val="00075A71"/>
    <w:rsid w:val="0007620F"/>
    <w:rsid w:val="00076292"/>
    <w:rsid w:val="00076614"/>
    <w:rsid w:val="0007662C"/>
    <w:rsid w:val="00076B41"/>
    <w:rsid w:val="000773C8"/>
    <w:rsid w:val="00077EA7"/>
    <w:rsid w:val="00080301"/>
    <w:rsid w:val="00082775"/>
    <w:rsid w:val="000848C8"/>
    <w:rsid w:val="0008493F"/>
    <w:rsid w:val="000859D4"/>
    <w:rsid w:val="00086234"/>
    <w:rsid w:val="00086D70"/>
    <w:rsid w:val="000873A0"/>
    <w:rsid w:val="00087A69"/>
    <w:rsid w:val="00087E1F"/>
    <w:rsid w:val="00090812"/>
    <w:rsid w:val="00090DB4"/>
    <w:rsid w:val="00091B27"/>
    <w:rsid w:val="00094388"/>
    <w:rsid w:val="00094CC0"/>
    <w:rsid w:val="00094DD3"/>
    <w:rsid w:val="00095CF9"/>
    <w:rsid w:val="00096B99"/>
    <w:rsid w:val="000972C5"/>
    <w:rsid w:val="00097961"/>
    <w:rsid w:val="00097C27"/>
    <w:rsid w:val="000A09A5"/>
    <w:rsid w:val="000A0B4E"/>
    <w:rsid w:val="000A0B64"/>
    <w:rsid w:val="000A1144"/>
    <w:rsid w:val="000A1332"/>
    <w:rsid w:val="000A189E"/>
    <w:rsid w:val="000A1F19"/>
    <w:rsid w:val="000A2667"/>
    <w:rsid w:val="000A37DE"/>
    <w:rsid w:val="000A3809"/>
    <w:rsid w:val="000A4719"/>
    <w:rsid w:val="000A4D9B"/>
    <w:rsid w:val="000A62C5"/>
    <w:rsid w:val="000A7470"/>
    <w:rsid w:val="000B0D99"/>
    <w:rsid w:val="000B0F0E"/>
    <w:rsid w:val="000B145F"/>
    <w:rsid w:val="000B27A5"/>
    <w:rsid w:val="000B2A46"/>
    <w:rsid w:val="000B3D40"/>
    <w:rsid w:val="000B4053"/>
    <w:rsid w:val="000B4163"/>
    <w:rsid w:val="000B5648"/>
    <w:rsid w:val="000B61D0"/>
    <w:rsid w:val="000B6289"/>
    <w:rsid w:val="000B6B8E"/>
    <w:rsid w:val="000B77E2"/>
    <w:rsid w:val="000B7833"/>
    <w:rsid w:val="000C0BA0"/>
    <w:rsid w:val="000C0FE2"/>
    <w:rsid w:val="000C173C"/>
    <w:rsid w:val="000C22D3"/>
    <w:rsid w:val="000C531C"/>
    <w:rsid w:val="000C5C74"/>
    <w:rsid w:val="000C5E8F"/>
    <w:rsid w:val="000C6C75"/>
    <w:rsid w:val="000C7D0B"/>
    <w:rsid w:val="000C7EBE"/>
    <w:rsid w:val="000D0B47"/>
    <w:rsid w:val="000D163F"/>
    <w:rsid w:val="000D1AF1"/>
    <w:rsid w:val="000D3BBF"/>
    <w:rsid w:val="000D5BAE"/>
    <w:rsid w:val="000D63A3"/>
    <w:rsid w:val="000D6674"/>
    <w:rsid w:val="000D68B3"/>
    <w:rsid w:val="000D7BBE"/>
    <w:rsid w:val="000E099D"/>
    <w:rsid w:val="000E0E93"/>
    <w:rsid w:val="000E1581"/>
    <w:rsid w:val="000E2BDE"/>
    <w:rsid w:val="000E38D2"/>
    <w:rsid w:val="000E39BA"/>
    <w:rsid w:val="000E4E91"/>
    <w:rsid w:val="000E63FA"/>
    <w:rsid w:val="000E65A4"/>
    <w:rsid w:val="000E712B"/>
    <w:rsid w:val="000E77E0"/>
    <w:rsid w:val="000E7FBE"/>
    <w:rsid w:val="000F0B30"/>
    <w:rsid w:val="000F163E"/>
    <w:rsid w:val="000F24E9"/>
    <w:rsid w:val="000F2A12"/>
    <w:rsid w:val="000F3823"/>
    <w:rsid w:val="000F4615"/>
    <w:rsid w:val="000F581C"/>
    <w:rsid w:val="000F7763"/>
    <w:rsid w:val="000F799D"/>
    <w:rsid w:val="001002B2"/>
    <w:rsid w:val="00101730"/>
    <w:rsid w:val="00101C76"/>
    <w:rsid w:val="00102648"/>
    <w:rsid w:val="00102712"/>
    <w:rsid w:val="00102BC3"/>
    <w:rsid w:val="00102C1A"/>
    <w:rsid w:val="00103E56"/>
    <w:rsid w:val="001045FA"/>
    <w:rsid w:val="00105284"/>
    <w:rsid w:val="001058D6"/>
    <w:rsid w:val="00105FF2"/>
    <w:rsid w:val="00107A8E"/>
    <w:rsid w:val="00110F25"/>
    <w:rsid w:val="001117A3"/>
    <w:rsid w:val="00111B81"/>
    <w:rsid w:val="00111E2F"/>
    <w:rsid w:val="00112427"/>
    <w:rsid w:val="001129C2"/>
    <w:rsid w:val="0011545D"/>
    <w:rsid w:val="00116B21"/>
    <w:rsid w:val="00116B81"/>
    <w:rsid w:val="00117710"/>
    <w:rsid w:val="001177FC"/>
    <w:rsid w:val="001179E8"/>
    <w:rsid w:val="0012010E"/>
    <w:rsid w:val="0012153D"/>
    <w:rsid w:val="00121ADB"/>
    <w:rsid w:val="00122B66"/>
    <w:rsid w:val="00123B53"/>
    <w:rsid w:val="0012400B"/>
    <w:rsid w:val="0012435D"/>
    <w:rsid w:val="00124933"/>
    <w:rsid w:val="00124960"/>
    <w:rsid w:val="00124C2A"/>
    <w:rsid w:val="00124D48"/>
    <w:rsid w:val="00126127"/>
    <w:rsid w:val="001262AB"/>
    <w:rsid w:val="001273FB"/>
    <w:rsid w:val="00127C73"/>
    <w:rsid w:val="00130477"/>
    <w:rsid w:val="00131B24"/>
    <w:rsid w:val="00131E20"/>
    <w:rsid w:val="00133A31"/>
    <w:rsid w:val="00134562"/>
    <w:rsid w:val="00134826"/>
    <w:rsid w:val="00134F70"/>
    <w:rsid w:val="0013525B"/>
    <w:rsid w:val="00135383"/>
    <w:rsid w:val="001416B3"/>
    <w:rsid w:val="00141E95"/>
    <w:rsid w:val="00142244"/>
    <w:rsid w:val="00143547"/>
    <w:rsid w:val="00143C6A"/>
    <w:rsid w:val="00143E8A"/>
    <w:rsid w:val="0014470B"/>
    <w:rsid w:val="00144AB5"/>
    <w:rsid w:val="00144CB6"/>
    <w:rsid w:val="00145136"/>
    <w:rsid w:val="00145842"/>
    <w:rsid w:val="0014638F"/>
    <w:rsid w:val="00146B39"/>
    <w:rsid w:val="001479CE"/>
    <w:rsid w:val="001504C6"/>
    <w:rsid w:val="001507A9"/>
    <w:rsid w:val="001517BB"/>
    <w:rsid w:val="00151860"/>
    <w:rsid w:val="001521E4"/>
    <w:rsid w:val="00153F82"/>
    <w:rsid w:val="001547DC"/>
    <w:rsid w:val="00154AF3"/>
    <w:rsid w:val="00156285"/>
    <w:rsid w:val="001573B1"/>
    <w:rsid w:val="00160974"/>
    <w:rsid w:val="0016122F"/>
    <w:rsid w:val="001633B3"/>
    <w:rsid w:val="00163B27"/>
    <w:rsid w:val="00163D16"/>
    <w:rsid w:val="001656ED"/>
    <w:rsid w:val="00165DF3"/>
    <w:rsid w:val="00165F60"/>
    <w:rsid w:val="00166C2C"/>
    <w:rsid w:val="001674B1"/>
    <w:rsid w:val="0017014A"/>
    <w:rsid w:val="0017034A"/>
    <w:rsid w:val="0017165A"/>
    <w:rsid w:val="00171E0E"/>
    <w:rsid w:val="0017234E"/>
    <w:rsid w:val="00172F78"/>
    <w:rsid w:val="00174652"/>
    <w:rsid w:val="00174FA5"/>
    <w:rsid w:val="00175032"/>
    <w:rsid w:val="00175AFC"/>
    <w:rsid w:val="001762C3"/>
    <w:rsid w:val="001768BB"/>
    <w:rsid w:val="00177838"/>
    <w:rsid w:val="00177A35"/>
    <w:rsid w:val="00177C67"/>
    <w:rsid w:val="00180523"/>
    <w:rsid w:val="001805BF"/>
    <w:rsid w:val="00180B7B"/>
    <w:rsid w:val="001810F5"/>
    <w:rsid w:val="0018144A"/>
    <w:rsid w:val="00181DBD"/>
    <w:rsid w:val="0018252F"/>
    <w:rsid w:val="00182CDB"/>
    <w:rsid w:val="001845AD"/>
    <w:rsid w:val="00184A4D"/>
    <w:rsid w:val="00184BB2"/>
    <w:rsid w:val="001858EE"/>
    <w:rsid w:val="001865E4"/>
    <w:rsid w:val="00186DBA"/>
    <w:rsid w:val="001871BD"/>
    <w:rsid w:val="00187B58"/>
    <w:rsid w:val="00187D60"/>
    <w:rsid w:val="00187FCD"/>
    <w:rsid w:val="00190206"/>
    <w:rsid w:val="00190ADD"/>
    <w:rsid w:val="00190BEA"/>
    <w:rsid w:val="00190E1B"/>
    <w:rsid w:val="00190E2C"/>
    <w:rsid w:val="00193333"/>
    <w:rsid w:val="00193A0F"/>
    <w:rsid w:val="00194B0C"/>
    <w:rsid w:val="00194C5F"/>
    <w:rsid w:val="00194F94"/>
    <w:rsid w:val="001952BF"/>
    <w:rsid w:val="001955AB"/>
    <w:rsid w:val="0019564D"/>
    <w:rsid w:val="00195657"/>
    <w:rsid w:val="001959D6"/>
    <w:rsid w:val="00195D55"/>
    <w:rsid w:val="00196253"/>
    <w:rsid w:val="00196982"/>
    <w:rsid w:val="00197B00"/>
    <w:rsid w:val="001A0156"/>
    <w:rsid w:val="001A0637"/>
    <w:rsid w:val="001A06C4"/>
    <w:rsid w:val="001A0A64"/>
    <w:rsid w:val="001A2601"/>
    <w:rsid w:val="001A271A"/>
    <w:rsid w:val="001A34B1"/>
    <w:rsid w:val="001A415D"/>
    <w:rsid w:val="001A4A96"/>
    <w:rsid w:val="001A4B53"/>
    <w:rsid w:val="001A5414"/>
    <w:rsid w:val="001A60F9"/>
    <w:rsid w:val="001B0618"/>
    <w:rsid w:val="001B0E83"/>
    <w:rsid w:val="001B10F1"/>
    <w:rsid w:val="001B1120"/>
    <w:rsid w:val="001B130A"/>
    <w:rsid w:val="001B1382"/>
    <w:rsid w:val="001B14F4"/>
    <w:rsid w:val="001B18FB"/>
    <w:rsid w:val="001B1D09"/>
    <w:rsid w:val="001B239B"/>
    <w:rsid w:val="001B2A5F"/>
    <w:rsid w:val="001B4CF1"/>
    <w:rsid w:val="001B564E"/>
    <w:rsid w:val="001B6957"/>
    <w:rsid w:val="001C0D4C"/>
    <w:rsid w:val="001C1751"/>
    <w:rsid w:val="001C2200"/>
    <w:rsid w:val="001C3532"/>
    <w:rsid w:val="001C42D8"/>
    <w:rsid w:val="001C4B51"/>
    <w:rsid w:val="001C5397"/>
    <w:rsid w:val="001C5883"/>
    <w:rsid w:val="001C5CE4"/>
    <w:rsid w:val="001C6589"/>
    <w:rsid w:val="001C6EE9"/>
    <w:rsid w:val="001C7EC1"/>
    <w:rsid w:val="001D016D"/>
    <w:rsid w:val="001D0728"/>
    <w:rsid w:val="001D0AF7"/>
    <w:rsid w:val="001D3431"/>
    <w:rsid w:val="001D3AFA"/>
    <w:rsid w:val="001D3D8A"/>
    <w:rsid w:val="001D51F7"/>
    <w:rsid w:val="001D5AF5"/>
    <w:rsid w:val="001D696D"/>
    <w:rsid w:val="001E0078"/>
    <w:rsid w:val="001E0AD1"/>
    <w:rsid w:val="001E0B94"/>
    <w:rsid w:val="001E164A"/>
    <w:rsid w:val="001E1869"/>
    <w:rsid w:val="001E46FD"/>
    <w:rsid w:val="001E4B87"/>
    <w:rsid w:val="001E576A"/>
    <w:rsid w:val="001E60E4"/>
    <w:rsid w:val="001E6CB1"/>
    <w:rsid w:val="001E7578"/>
    <w:rsid w:val="001E7C3F"/>
    <w:rsid w:val="001F0682"/>
    <w:rsid w:val="001F0F79"/>
    <w:rsid w:val="001F2996"/>
    <w:rsid w:val="001F2F5A"/>
    <w:rsid w:val="001F30E9"/>
    <w:rsid w:val="001F35F8"/>
    <w:rsid w:val="001F37F1"/>
    <w:rsid w:val="001F4B68"/>
    <w:rsid w:val="001F4D18"/>
    <w:rsid w:val="001F4E43"/>
    <w:rsid w:val="001F59BE"/>
    <w:rsid w:val="001F5CE3"/>
    <w:rsid w:val="001F5E74"/>
    <w:rsid w:val="001F6A3B"/>
    <w:rsid w:val="001F709F"/>
    <w:rsid w:val="001F740D"/>
    <w:rsid w:val="002022C0"/>
    <w:rsid w:val="00202E62"/>
    <w:rsid w:val="00203F80"/>
    <w:rsid w:val="002041F9"/>
    <w:rsid w:val="0020658D"/>
    <w:rsid w:val="00206C93"/>
    <w:rsid w:val="00206D59"/>
    <w:rsid w:val="00207560"/>
    <w:rsid w:val="002105AB"/>
    <w:rsid w:val="00210F4F"/>
    <w:rsid w:val="002112DD"/>
    <w:rsid w:val="00212126"/>
    <w:rsid w:val="002121A8"/>
    <w:rsid w:val="00212BC3"/>
    <w:rsid w:val="0021365C"/>
    <w:rsid w:val="0021479A"/>
    <w:rsid w:val="00215088"/>
    <w:rsid w:val="00215EE7"/>
    <w:rsid w:val="002172AB"/>
    <w:rsid w:val="00217D4B"/>
    <w:rsid w:val="0022008D"/>
    <w:rsid w:val="002225CE"/>
    <w:rsid w:val="00222708"/>
    <w:rsid w:val="0022270D"/>
    <w:rsid w:val="00222A24"/>
    <w:rsid w:val="00222ECE"/>
    <w:rsid w:val="0022360B"/>
    <w:rsid w:val="00223F9A"/>
    <w:rsid w:val="002241EE"/>
    <w:rsid w:val="00224F9C"/>
    <w:rsid w:val="002269FF"/>
    <w:rsid w:val="002270CD"/>
    <w:rsid w:val="00227A0A"/>
    <w:rsid w:val="002309C4"/>
    <w:rsid w:val="00231A97"/>
    <w:rsid w:val="0023281B"/>
    <w:rsid w:val="00235700"/>
    <w:rsid w:val="00235E27"/>
    <w:rsid w:val="00236358"/>
    <w:rsid w:val="00237391"/>
    <w:rsid w:val="00237474"/>
    <w:rsid w:val="002379BB"/>
    <w:rsid w:val="0024011A"/>
    <w:rsid w:val="002405E3"/>
    <w:rsid w:val="002409CF"/>
    <w:rsid w:val="00240F83"/>
    <w:rsid w:val="0024203F"/>
    <w:rsid w:val="002425D2"/>
    <w:rsid w:val="00243BCB"/>
    <w:rsid w:val="00243E59"/>
    <w:rsid w:val="0024409C"/>
    <w:rsid w:val="00244AE1"/>
    <w:rsid w:val="00246CC2"/>
    <w:rsid w:val="00247B3E"/>
    <w:rsid w:val="00250051"/>
    <w:rsid w:val="002506DF"/>
    <w:rsid w:val="002510AE"/>
    <w:rsid w:val="002514D0"/>
    <w:rsid w:val="002519C6"/>
    <w:rsid w:val="0025227B"/>
    <w:rsid w:val="00252985"/>
    <w:rsid w:val="00253979"/>
    <w:rsid w:val="00254993"/>
    <w:rsid w:val="0025587A"/>
    <w:rsid w:val="002566D6"/>
    <w:rsid w:val="002577AB"/>
    <w:rsid w:val="00260943"/>
    <w:rsid w:val="00260D64"/>
    <w:rsid w:val="00261DA9"/>
    <w:rsid w:val="0026219F"/>
    <w:rsid w:val="00263426"/>
    <w:rsid w:val="00264A50"/>
    <w:rsid w:val="00264C4B"/>
    <w:rsid w:val="0026549C"/>
    <w:rsid w:val="00265B03"/>
    <w:rsid w:val="00265D5B"/>
    <w:rsid w:val="00266001"/>
    <w:rsid w:val="00266C7B"/>
    <w:rsid w:val="00267DF2"/>
    <w:rsid w:val="0027028E"/>
    <w:rsid w:val="002707B0"/>
    <w:rsid w:val="002710D2"/>
    <w:rsid w:val="00271214"/>
    <w:rsid w:val="002716F8"/>
    <w:rsid w:val="00271987"/>
    <w:rsid w:val="002722F5"/>
    <w:rsid w:val="002728A1"/>
    <w:rsid w:val="00272CA6"/>
    <w:rsid w:val="00272FEB"/>
    <w:rsid w:val="00273C65"/>
    <w:rsid w:val="00273ECD"/>
    <w:rsid w:val="002753F4"/>
    <w:rsid w:val="00275802"/>
    <w:rsid w:val="00280A7A"/>
    <w:rsid w:val="002815E4"/>
    <w:rsid w:val="00281E9B"/>
    <w:rsid w:val="00282438"/>
    <w:rsid w:val="0028422D"/>
    <w:rsid w:val="00284339"/>
    <w:rsid w:val="0028551E"/>
    <w:rsid w:val="00285BA5"/>
    <w:rsid w:val="00286823"/>
    <w:rsid w:val="00286A2F"/>
    <w:rsid w:val="00286FEC"/>
    <w:rsid w:val="0029166F"/>
    <w:rsid w:val="002917D0"/>
    <w:rsid w:val="0029226D"/>
    <w:rsid w:val="002931FB"/>
    <w:rsid w:val="002937B9"/>
    <w:rsid w:val="002937EF"/>
    <w:rsid w:val="00293C84"/>
    <w:rsid w:val="00293F6D"/>
    <w:rsid w:val="00295D8F"/>
    <w:rsid w:val="002972BC"/>
    <w:rsid w:val="0029734D"/>
    <w:rsid w:val="0029777F"/>
    <w:rsid w:val="002A08F6"/>
    <w:rsid w:val="002A0BE2"/>
    <w:rsid w:val="002A11A2"/>
    <w:rsid w:val="002A1771"/>
    <w:rsid w:val="002A43FB"/>
    <w:rsid w:val="002A540F"/>
    <w:rsid w:val="002A54CF"/>
    <w:rsid w:val="002A6157"/>
    <w:rsid w:val="002A7EB7"/>
    <w:rsid w:val="002B0ED6"/>
    <w:rsid w:val="002B1560"/>
    <w:rsid w:val="002B259C"/>
    <w:rsid w:val="002B3258"/>
    <w:rsid w:val="002B34E3"/>
    <w:rsid w:val="002B3D65"/>
    <w:rsid w:val="002B4A36"/>
    <w:rsid w:val="002B4B3C"/>
    <w:rsid w:val="002B5F35"/>
    <w:rsid w:val="002B697E"/>
    <w:rsid w:val="002B69A7"/>
    <w:rsid w:val="002B6EA2"/>
    <w:rsid w:val="002B6EEB"/>
    <w:rsid w:val="002B7258"/>
    <w:rsid w:val="002B7C87"/>
    <w:rsid w:val="002B7F77"/>
    <w:rsid w:val="002B7FF8"/>
    <w:rsid w:val="002C0531"/>
    <w:rsid w:val="002C0768"/>
    <w:rsid w:val="002C0B49"/>
    <w:rsid w:val="002C2561"/>
    <w:rsid w:val="002C3938"/>
    <w:rsid w:val="002C58B1"/>
    <w:rsid w:val="002C6D12"/>
    <w:rsid w:val="002C7121"/>
    <w:rsid w:val="002D0211"/>
    <w:rsid w:val="002D02C0"/>
    <w:rsid w:val="002D0AE7"/>
    <w:rsid w:val="002D12E0"/>
    <w:rsid w:val="002D1C3D"/>
    <w:rsid w:val="002D2196"/>
    <w:rsid w:val="002D21DB"/>
    <w:rsid w:val="002D25C9"/>
    <w:rsid w:val="002D2CA0"/>
    <w:rsid w:val="002D4F1E"/>
    <w:rsid w:val="002D5042"/>
    <w:rsid w:val="002D5976"/>
    <w:rsid w:val="002D5CCE"/>
    <w:rsid w:val="002D688C"/>
    <w:rsid w:val="002D7382"/>
    <w:rsid w:val="002D7758"/>
    <w:rsid w:val="002D7931"/>
    <w:rsid w:val="002E111F"/>
    <w:rsid w:val="002E13D9"/>
    <w:rsid w:val="002E15EA"/>
    <w:rsid w:val="002E1E9E"/>
    <w:rsid w:val="002E2EB1"/>
    <w:rsid w:val="002E56C0"/>
    <w:rsid w:val="002E6159"/>
    <w:rsid w:val="002E7382"/>
    <w:rsid w:val="002E769D"/>
    <w:rsid w:val="002F0A2D"/>
    <w:rsid w:val="002F1E46"/>
    <w:rsid w:val="002F1F77"/>
    <w:rsid w:val="002F2BF5"/>
    <w:rsid w:val="002F6C60"/>
    <w:rsid w:val="00301744"/>
    <w:rsid w:val="00302E6B"/>
    <w:rsid w:val="003037B7"/>
    <w:rsid w:val="003044ED"/>
    <w:rsid w:val="003045EE"/>
    <w:rsid w:val="00305A20"/>
    <w:rsid w:val="00305BC2"/>
    <w:rsid w:val="0030639E"/>
    <w:rsid w:val="0030671B"/>
    <w:rsid w:val="00306C12"/>
    <w:rsid w:val="00307FED"/>
    <w:rsid w:val="003106FD"/>
    <w:rsid w:val="00310753"/>
    <w:rsid w:val="003117F4"/>
    <w:rsid w:val="00312B89"/>
    <w:rsid w:val="00314FD0"/>
    <w:rsid w:val="00315E8A"/>
    <w:rsid w:val="00315F1D"/>
    <w:rsid w:val="00316E10"/>
    <w:rsid w:val="00317352"/>
    <w:rsid w:val="0031792B"/>
    <w:rsid w:val="0032005F"/>
    <w:rsid w:val="00320741"/>
    <w:rsid w:val="003208F8"/>
    <w:rsid w:val="00320E78"/>
    <w:rsid w:val="00321B5C"/>
    <w:rsid w:val="003226DA"/>
    <w:rsid w:val="00322710"/>
    <w:rsid w:val="003236E2"/>
    <w:rsid w:val="00323A9D"/>
    <w:rsid w:val="003242BA"/>
    <w:rsid w:val="003249CD"/>
    <w:rsid w:val="00324BAC"/>
    <w:rsid w:val="003279A3"/>
    <w:rsid w:val="00327BD4"/>
    <w:rsid w:val="003302AE"/>
    <w:rsid w:val="00330380"/>
    <w:rsid w:val="00330AA4"/>
    <w:rsid w:val="00331137"/>
    <w:rsid w:val="003317B4"/>
    <w:rsid w:val="003339FF"/>
    <w:rsid w:val="00333B62"/>
    <w:rsid w:val="003340E1"/>
    <w:rsid w:val="0033498A"/>
    <w:rsid w:val="00334E08"/>
    <w:rsid w:val="003363DF"/>
    <w:rsid w:val="00340323"/>
    <w:rsid w:val="003432C8"/>
    <w:rsid w:val="003433D2"/>
    <w:rsid w:val="0034341C"/>
    <w:rsid w:val="003440C2"/>
    <w:rsid w:val="003446D7"/>
    <w:rsid w:val="00344FF4"/>
    <w:rsid w:val="00346232"/>
    <w:rsid w:val="0034670F"/>
    <w:rsid w:val="00346A17"/>
    <w:rsid w:val="00347B65"/>
    <w:rsid w:val="003508E3"/>
    <w:rsid w:val="003514F1"/>
    <w:rsid w:val="003516AB"/>
    <w:rsid w:val="0035180F"/>
    <w:rsid w:val="00351E46"/>
    <w:rsid w:val="0035236E"/>
    <w:rsid w:val="0035290E"/>
    <w:rsid w:val="0035293F"/>
    <w:rsid w:val="00352EFC"/>
    <w:rsid w:val="00352FA5"/>
    <w:rsid w:val="00353251"/>
    <w:rsid w:val="003542CA"/>
    <w:rsid w:val="00354A7C"/>
    <w:rsid w:val="00354D95"/>
    <w:rsid w:val="00354DD2"/>
    <w:rsid w:val="00356005"/>
    <w:rsid w:val="00356C9E"/>
    <w:rsid w:val="003572F1"/>
    <w:rsid w:val="00360AAB"/>
    <w:rsid w:val="00360BEA"/>
    <w:rsid w:val="00360F94"/>
    <w:rsid w:val="00361A7D"/>
    <w:rsid w:val="0036217A"/>
    <w:rsid w:val="00362C06"/>
    <w:rsid w:val="003637F7"/>
    <w:rsid w:val="0036540D"/>
    <w:rsid w:val="00366A19"/>
    <w:rsid w:val="00366ED0"/>
    <w:rsid w:val="00367B6D"/>
    <w:rsid w:val="00367D56"/>
    <w:rsid w:val="003701A6"/>
    <w:rsid w:val="00370CC5"/>
    <w:rsid w:val="003718F0"/>
    <w:rsid w:val="003722B1"/>
    <w:rsid w:val="00372D9D"/>
    <w:rsid w:val="00373866"/>
    <w:rsid w:val="00373FAC"/>
    <w:rsid w:val="003747F1"/>
    <w:rsid w:val="00374F83"/>
    <w:rsid w:val="00375667"/>
    <w:rsid w:val="0037598F"/>
    <w:rsid w:val="00375D2C"/>
    <w:rsid w:val="0037625F"/>
    <w:rsid w:val="00376E4B"/>
    <w:rsid w:val="00377C5C"/>
    <w:rsid w:val="00380282"/>
    <w:rsid w:val="003814F7"/>
    <w:rsid w:val="00382C82"/>
    <w:rsid w:val="0038352F"/>
    <w:rsid w:val="00383DD5"/>
    <w:rsid w:val="00384DF9"/>
    <w:rsid w:val="00385FA4"/>
    <w:rsid w:val="0038664F"/>
    <w:rsid w:val="0038761C"/>
    <w:rsid w:val="00387CA0"/>
    <w:rsid w:val="0039013C"/>
    <w:rsid w:val="00390420"/>
    <w:rsid w:val="00390789"/>
    <w:rsid w:val="00391316"/>
    <w:rsid w:val="003915A3"/>
    <w:rsid w:val="003921EC"/>
    <w:rsid w:val="00392696"/>
    <w:rsid w:val="00392BE0"/>
    <w:rsid w:val="00392CCF"/>
    <w:rsid w:val="00392E9B"/>
    <w:rsid w:val="003937F2"/>
    <w:rsid w:val="00393C11"/>
    <w:rsid w:val="0039524C"/>
    <w:rsid w:val="0039543C"/>
    <w:rsid w:val="003958E8"/>
    <w:rsid w:val="00395C01"/>
    <w:rsid w:val="00396FFE"/>
    <w:rsid w:val="00397C58"/>
    <w:rsid w:val="003A1076"/>
    <w:rsid w:val="003A1CB6"/>
    <w:rsid w:val="003A2607"/>
    <w:rsid w:val="003A4092"/>
    <w:rsid w:val="003A4256"/>
    <w:rsid w:val="003A4825"/>
    <w:rsid w:val="003A527C"/>
    <w:rsid w:val="003B0F48"/>
    <w:rsid w:val="003B1FA6"/>
    <w:rsid w:val="003B2078"/>
    <w:rsid w:val="003B2373"/>
    <w:rsid w:val="003B49E9"/>
    <w:rsid w:val="003B4B71"/>
    <w:rsid w:val="003B5044"/>
    <w:rsid w:val="003B57EB"/>
    <w:rsid w:val="003B7E68"/>
    <w:rsid w:val="003C0046"/>
    <w:rsid w:val="003C0526"/>
    <w:rsid w:val="003C24F1"/>
    <w:rsid w:val="003C3CAC"/>
    <w:rsid w:val="003C453A"/>
    <w:rsid w:val="003C50C8"/>
    <w:rsid w:val="003C5C56"/>
    <w:rsid w:val="003C5CCB"/>
    <w:rsid w:val="003C5DB2"/>
    <w:rsid w:val="003C5EEF"/>
    <w:rsid w:val="003C7063"/>
    <w:rsid w:val="003C7093"/>
    <w:rsid w:val="003C77FF"/>
    <w:rsid w:val="003D03C8"/>
    <w:rsid w:val="003D1C8A"/>
    <w:rsid w:val="003D4207"/>
    <w:rsid w:val="003D421B"/>
    <w:rsid w:val="003D465D"/>
    <w:rsid w:val="003D7173"/>
    <w:rsid w:val="003E1FD5"/>
    <w:rsid w:val="003E2DF4"/>
    <w:rsid w:val="003E3325"/>
    <w:rsid w:val="003E3C65"/>
    <w:rsid w:val="003E4173"/>
    <w:rsid w:val="003E422E"/>
    <w:rsid w:val="003E432E"/>
    <w:rsid w:val="003E4938"/>
    <w:rsid w:val="003E5759"/>
    <w:rsid w:val="003E5795"/>
    <w:rsid w:val="003E58E5"/>
    <w:rsid w:val="003E7C33"/>
    <w:rsid w:val="003E7F56"/>
    <w:rsid w:val="003F07BE"/>
    <w:rsid w:val="003F2294"/>
    <w:rsid w:val="003F2588"/>
    <w:rsid w:val="003F2613"/>
    <w:rsid w:val="003F364F"/>
    <w:rsid w:val="003F3BD9"/>
    <w:rsid w:val="003F4312"/>
    <w:rsid w:val="003F5046"/>
    <w:rsid w:val="003F645A"/>
    <w:rsid w:val="003F6513"/>
    <w:rsid w:val="003F70E5"/>
    <w:rsid w:val="003F7697"/>
    <w:rsid w:val="004015E8"/>
    <w:rsid w:val="00401CC1"/>
    <w:rsid w:val="00401DE6"/>
    <w:rsid w:val="0040462D"/>
    <w:rsid w:val="00405C7F"/>
    <w:rsid w:val="0040619D"/>
    <w:rsid w:val="004061E4"/>
    <w:rsid w:val="00406319"/>
    <w:rsid w:val="004063EE"/>
    <w:rsid w:val="0040675E"/>
    <w:rsid w:val="00406D21"/>
    <w:rsid w:val="00406D94"/>
    <w:rsid w:val="004077DF"/>
    <w:rsid w:val="00407F61"/>
    <w:rsid w:val="0041172F"/>
    <w:rsid w:val="004122CA"/>
    <w:rsid w:val="00413454"/>
    <w:rsid w:val="0041424E"/>
    <w:rsid w:val="0041484E"/>
    <w:rsid w:val="00415AB9"/>
    <w:rsid w:val="00415DFF"/>
    <w:rsid w:val="00416074"/>
    <w:rsid w:val="00417A5E"/>
    <w:rsid w:val="004202B3"/>
    <w:rsid w:val="00420AAA"/>
    <w:rsid w:val="004212C2"/>
    <w:rsid w:val="00421714"/>
    <w:rsid w:val="00422B1D"/>
    <w:rsid w:val="00422C96"/>
    <w:rsid w:val="004240B3"/>
    <w:rsid w:val="00425FD6"/>
    <w:rsid w:val="00426854"/>
    <w:rsid w:val="004276E9"/>
    <w:rsid w:val="00427DB9"/>
    <w:rsid w:val="004307DE"/>
    <w:rsid w:val="00431DB3"/>
    <w:rsid w:val="00431DF0"/>
    <w:rsid w:val="004341CF"/>
    <w:rsid w:val="0043537F"/>
    <w:rsid w:val="00435FA2"/>
    <w:rsid w:val="00436FE4"/>
    <w:rsid w:val="00437670"/>
    <w:rsid w:val="00440160"/>
    <w:rsid w:val="00440BA6"/>
    <w:rsid w:val="004410D5"/>
    <w:rsid w:val="0044127D"/>
    <w:rsid w:val="00441EAE"/>
    <w:rsid w:val="00443466"/>
    <w:rsid w:val="004439AB"/>
    <w:rsid w:val="00443A51"/>
    <w:rsid w:val="00444222"/>
    <w:rsid w:val="00445EB9"/>
    <w:rsid w:val="00446DE7"/>
    <w:rsid w:val="00447EBF"/>
    <w:rsid w:val="00450063"/>
    <w:rsid w:val="004500B6"/>
    <w:rsid w:val="0045022F"/>
    <w:rsid w:val="00450AA7"/>
    <w:rsid w:val="00450E37"/>
    <w:rsid w:val="00451339"/>
    <w:rsid w:val="00451ACC"/>
    <w:rsid w:val="004525D3"/>
    <w:rsid w:val="0045349D"/>
    <w:rsid w:val="00453CB0"/>
    <w:rsid w:val="00455968"/>
    <w:rsid w:val="004560B1"/>
    <w:rsid w:val="00457AA9"/>
    <w:rsid w:val="00461F86"/>
    <w:rsid w:val="00462B83"/>
    <w:rsid w:val="00464002"/>
    <w:rsid w:val="0046419A"/>
    <w:rsid w:val="00464422"/>
    <w:rsid w:val="00465077"/>
    <w:rsid w:val="00466761"/>
    <w:rsid w:val="0046777D"/>
    <w:rsid w:val="00467DAF"/>
    <w:rsid w:val="004703E5"/>
    <w:rsid w:val="004704C9"/>
    <w:rsid w:val="00471635"/>
    <w:rsid w:val="004726E8"/>
    <w:rsid w:val="00472CB2"/>
    <w:rsid w:val="00474495"/>
    <w:rsid w:val="004745B7"/>
    <w:rsid w:val="00474784"/>
    <w:rsid w:val="00475D88"/>
    <w:rsid w:val="00476FA4"/>
    <w:rsid w:val="004804C8"/>
    <w:rsid w:val="004804E3"/>
    <w:rsid w:val="00480ADB"/>
    <w:rsid w:val="00481347"/>
    <w:rsid w:val="00481844"/>
    <w:rsid w:val="00482B14"/>
    <w:rsid w:val="00483F83"/>
    <w:rsid w:val="00485736"/>
    <w:rsid w:val="00485EE2"/>
    <w:rsid w:val="0048602A"/>
    <w:rsid w:val="004861D0"/>
    <w:rsid w:val="004915BA"/>
    <w:rsid w:val="00491720"/>
    <w:rsid w:val="004928CD"/>
    <w:rsid w:val="00492D94"/>
    <w:rsid w:val="00492FE7"/>
    <w:rsid w:val="00493886"/>
    <w:rsid w:val="00493B5E"/>
    <w:rsid w:val="00493ED5"/>
    <w:rsid w:val="00494C5F"/>
    <w:rsid w:val="00495ACD"/>
    <w:rsid w:val="00495B23"/>
    <w:rsid w:val="00495C2B"/>
    <w:rsid w:val="00496580"/>
    <w:rsid w:val="0049675D"/>
    <w:rsid w:val="00496CFB"/>
    <w:rsid w:val="004974BC"/>
    <w:rsid w:val="004A04CD"/>
    <w:rsid w:val="004A226E"/>
    <w:rsid w:val="004A2F24"/>
    <w:rsid w:val="004A39FB"/>
    <w:rsid w:val="004A5B01"/>
    <w:rsid w:val="004A5D52"/>
    <w:rsid w:val="004A6268"/>
    <w:rsid w:val="004B00E1"/>
    <w:rsid w:val="004B0E8B"/>
    <w:rsid w:val="004B17B1"/>
    <w:rsid w:val="004B21E3"/>
    <w:rsid w:val="004B240B"/>
    <w:rsid w:val="004B2DB5"/>
    <w:rsid w:val="004B3849"/>
    <w:rsid w:val="004B3BF3"/>
    <w:rsid w:val="004B6564"/>
    <w:rsid w:val="004B7ABD"/>
    <w:rsid w:val="004C12B5"/>
    <w:rsid w:val="004C2A10"/>
    <w:rsid w:val="004C3047"/>
    <w:rsid w:val="004C345C"/>
    <w:rsid w:val="004C4B4D"/>
    <w:rsid w:val="004C622F"/>
    <w:rsid w:val="004D085F"/>
    <w:rsid w:val="004D124D"/>
    <w:rsid w:val="004D203D"/>
    <w:rsid w:val="004D3726"/>
    <w:rsid w:val="004D3922"/>
    <w:rsid w:val="004D42A3"/>
    <w:rsid w:val="004D4365"/>
    <w:rsid w:val="004D52C3"/>
    <w:rsid w:val="004D64A9"/>
    <w:rsid w:val="004D688E"/>
    <w:rsid w:val="004D6A1C"/>
    <w:rsid w:val="004D71DF"/>
    <w:rsid w:val="004D7B16"/>
    <w:rsid w:val="004D7F46"/>
    <w:rsid w:val="004E0B03"/>
    <w:rsid w:val="004E2343"/>
    <w:rsid w:val="004E285E"/>
    <w:rsid w:val="004E4655"/>
    <w:rsid w:val="004E4C2A"/>
    <w:rsid w:val="004E58CC"/>
    <w:rsid w:val="004E5E6C"/>
    <w:rsid w:val="004E61A6"/>
    <w:rsid w:val="004E683E"/>
    <w:rsid w:val="004E760F"/>
    <w:rsid w:val="004F095F"/>
    <w:rsid w:val="004F0A3A"/>
    <w:rsid w:val="004F0DB5"/>
    <w:rsid w:val="004F14D5"/>
    <w:rsid w:val="004F1F04"/>
    <w:rsid w:val="004F2021"/>
    <w:rsid w:val="004F244D"/>
    <w:rsid w:val="004F2630"/>
    <w:rsid w:val="004F2928"/>
    <w:rsid w:val="004F2F9F"/>
    <w:rsid w:val="004F473A"/>
    <w:rsid w:val="004F49B3"/>
    <w:rsid w:val="004F4DF3"/>
    <w:rsid w:val="004F5664"/>
    <w:rsid w:val="004F6211"/>
    <w:rsid w:val="004F669B"/>
    <w:rsid w:val="004F66A3"/>
    <w:rsid w:val="004F6B7D"/>
    <w:rsid w:val="004F711B"/>
    <w:rsid w:val="004F71F7"/>
    <w:rsid w:val="004F786F"/>
    <w:rsid w:val="0050070B"/>
    <w:rsid w:val="00501A3A"/>
    <w:rsid w:val="00501DFC"/>
    <w:rsid w:val="005026B5"/>
    <w:rsid w:val="005030AD"/>
    <w:rsid w:val="00503E88"/>
    <w:rsid w:val="00505C1D"/>
    <w:rsid w:val="00505E80"/>
    <w:rsid w:val="005070C5"/>
    <w:rsid w:val="00510652"/>
    <w:rsid w:val="005114CD"/>
    <w:rsid w:val="00511C2F"/>
    <w:rsid w:val="0051233A"/>
    <w:rsid w:val="005123F0"/>
    <w:rsid w:val="0051339C"/>
    <w:rsid w:val="00513787"/>
    <w:rsid w:val="00514333"/>
    <w:rsid w:val="0051434D"/>
    <w:rsid w:val="00514F01"/>
    <w:rsid w:val="00515430"/>
    <w:rsid w:val="00515695"/>
    <w:rsid w:val="00515A44"/>
    <w:rsid w:val="00516EB2"/>
    <w:rsid w:val="00517134"/>
    <w:rsid w:val="005171E7"/>
    <w:rsid w:val="0051728C"/>
    <w:rsid w:val="00520247"/>
    <w:rsid w:val="00521446"/>
    <w:rsid w:val="00521D7B"/>
    <w:rsid w:val="00522483"/>
    <w:rsid w:val="00522B80"/>
    <w:rsid w:val="005238CD"/>
    <w:rsid w:val="00523AB8"/>
    <w:rsid w:val="00523B48"/>
    <w:rsid w:val="00523D41"/>
    <w:rsid w:val="00524403"/>
    <w:rsid w:val="00524468"/>
    <w:rsid w:val="005252C8"/>
    <w:rsid w:val="0052542A"/>
    <w:rsid w:val="005254EC"/>
    <w:rsid w:val="00525B7E"/>
    <w:rsid w:val="00526008"/>
    <w:rsid w:val="005261AF"/>
    <w:rsid w:val="00527284"/>
    <w:rsid w:val="00530E76"/>
    <w:rsid w:val="00531E84"/>
    <w:rsid w:val="00531F78"/>
    <w:rsid w:val="005325A9"/>
    <w:rsid w:val="005330EC"/>
    <w:rsid w:val="00533268"/>
    <w:rsid w:val="005334F6"/>
    <w:rsid w:val="005335C8"/>
    <w:rsid w:val="005339A2"/>
    <w:rsid w:val="00536776"/>
    <w:rsid w:val="00540008"/>
    <w:rsid w:val="0054026D"/>
    <w:rsid w:val="005404B4"/>
    <w:rsid w:val="0054068E"/>
    <w:rsid w:val="00540AA7"/>
    <w:rsid w:val="00543994"/>
    <w:rsid w:val="0054408A"/>
    <w:rsid w:val="00544BE5"/>
    <w:rsid w:val="00544EA7"/>
    <w:rsid w:val="00546DCD"/>
    <w:rsid w:val="005474F9"/>
    <w:rsid w:val="00551532"/>
    <w:rsid w:val="00551570"/>
    <w:rsid w:val="00553400"/>
    <w:rsid w:val="00553A72"/>
    <w:rsid w:val="00553BE3"/>
    <w:rsid w:val="005540D7"/>
    <w:rsid w:val="005552E4"/>
    <w:rsid w:val="0055538D"/>
    <w:rsid w:val="0056122B"/>
    <w:rsid w:val="00561876"/>
    <w:rsid w:val="00561C20"/>
    <w:rsid w:val="0056394D"/>
    <w:rsid w:val="005639EE"/>
    <w:rsid w:val="00563ED0"/>
    <w:rsid w:val="00564EAE"/>
    <w:rsid w:val="005650FB"/>
    <w:rsid w:val="00565A03"/>
    <w:rsid w:val="00566184"/>
    <w:rsid w:val="005671FF"/>
    <w:rsid w:val="005673E2"/>
    <w:rsid w:val="005675E1"/>
    <w:rsid w:val="00570835"/>
    <w:rsid w:val="00570CC7"/>
    <w:rsid w:val="005719E1"/>
    <w:rsid w:val="005722EF"/>
    <w:rsid w:val="00572967"/>
    <w:rsid w:val="00573082"/>
    <w:rsid w:val="0057354F"/>
    <w:rsid w:val="00573784"/>
    <w:rsid w:val="00573A6B"/>
    <w:rsid w:val="0057484F"/>
    <w:rsid w:val="00574D12"/>
    <w:rsid w:val="00574EA0"/>
    <w:rsid w:val="00575925"/>
    <w:rsid w:val="00575A7B"/>
    <w:rsid w:val="00575C9A"/>
    <w:rsid w:val="00576133"/>
    <w:rsid w:val="00576ADA"/>
    <w:rsid w:val="005811BB"/>
    <w:rsid w:val="00582F44"/>
    <w:rsid w:val="00583314"/>
    <w:rsid w:val="00583460"/>
    <w:rsid w:val="00583851"/>
    <w:rsid w:val="005838B2"/>
    <w:rsid w:val="00583924"/>
    <w:rsid w:val="005845F1"/>
    <w:rsid w:val="005849BB"/>
    <w:rsid w:val="00585623"/>
    <w:rsid w:val="00586DA9"/>
    <w:rsid w:val="00587F2F"/>
    <w:rsid w:val="00587FAD"/>
    <w:rsid w:val="00590035"/>
    <w:rsid w:val="00590110"/>
    <w:rsid w:val="0059098C"/>
    <w:rsid w:val="005914C5"/>
    <w:rsid w:val="0059186D"/>
    <w:rsid w:val="005928EE"/>
    <w:rsid w:val="0059384B"/>
    <w:rsid w:val="00593C7E"/>
    <w:rsid w:val="005945C2"/>
    <w:rsid w:val="005953F6"/>
    <w:rsid w:val="00595ACC"/>
    <w:rsid w:val="005971F5"/>
    <w:rsid w:val="005974E3"/>
    <w:rsid w:val="005A1E4B"/>
    <w:rsid w:val="005A2161"/>
    <w:rsid w:val="005A24E9"/>
    <w:rsid w:val="005A2C23"/>
    <w:rsid w:val="005A2EF2"/>
    <w:rsid w:val="005A385A"/>
    <w:rsid w:val="005A3D11"/>
    <w:rsid w:val="005A4387"/>
    <w:rsid w:val="005A4E6E"/>
    <w:rsid w:val="005A641C"/>
    <w:rsid w:val="005A7791"/>
    <w:rsid w:val="005A7BA9"/>
    <w:rsid w:val="005A7DE8"/>
    <w:rsid w:val="005B20BB"/>
    <w:rsid w:val="005B29B8"/>
    <w:rsid w:val="005B36C4"/>
    <w:rsid w:val="005B3BC8"/>
    <w:rsid w:val="005B4C6E"/>
    <w:rsid w:val="005B4FD5"/>
    <w:rsid w:val="005B5B09"/>
    <w:rsid w:val="005B5EAA"/>
    <w:rsid w:val="005B61B9"/>
    <w:rsid w:val="005B6B57"/>
    <w:rsid w:val="005B6CB4"/>
    <w:rsid w:val="005B7BCF"/>
    <w:rsid w:val="005B7C99"/>
    <w:rsid w:val="005B7FED"/>
    <w:rsid w:val="005C0D15"/>
    <w:rsid w:val="005C0ED5"/>
    <w:rsid w:val="005C12AD"/>
    <w:rsid w:val="005C178D"/>
    <w:rsid w:val="005C1DEF"/>
    <w:rsid w:val="005C24F1"/>
    <w:rsid w:val="005C2EFF"/>
    <w:rsid w:val="005C38BA"/>
    <w:rsid w:val="005C3BAF"/>
    <w:rsid w:val="005C4237"/>
    <w:rsid w:val="005C4FCE"/>
    <w:rsid w:val="005C58DC"/>
    <w:rsid w:val="005C6045"/>
    <w:rsid w:val="005C6562"/>
    <w:rsid w:val="005C66C7"/>
    <w:rsid w:val="005D008C"/>
    <w:rsid w:val="005D01ED"/>
    <w:rsid w:val="005D0511"/>
    <w:rsid w:val="005D3606"/>
    <w:rsid w:val="005D38D4"/>
    <w:rsid w:val="005D58EA"/>
    <w:rsid w:val="005D5A55"/>
    <w:rsid w:val="005D6858"/>
    <w:rsid w:val="005D6AFB"/>
    <w:rsid w:val="005D7357"/>
    <w:rsid w:val="005D7ADF"/>
    <w:rsid w:val="005E0305"/>
    <w:rsid w:val="005E0A6B"/>
    <w:rsid w:val="005E24E3"/>
    <w:rsid w:val="005E2FD7"/>
    <w:rsid w:val="005E3810"/>
    <w:rsid w:val="005E4175"/>
    <w:rsid w:val="005E45B6"/>
    <w:rsid w:val="005E48AD"/>
    <w:rsid w:val="005E4BE2"/>
    <w:rsid w:val="005E4DA5"/>
    <w:rsid w:val="005E52B2"/>
    <w:rsid w:val="005E6236"/>
    <w:rsid w:val="005E62FC"/>
    <w:rsid w:val="005E686A"/>
    <w:rsid w:val="005E6874"/>
    <w:rsid w:val="005E7AE9"/>
    <w:rsid w:val="005F0163"/>
    <w:rsid w:val="005F0E9D"/>
    <w:rsid w:val="005F1330"/>
    <w:rsid w:val="005F1A7B"/>
    <w:rsid w:val="005F37AB"/>
    <w:rsid w:val="005F3EFA"/>
    <w:rsid w:val="005F51D0"/>
    <w:rsid w:val="005F5536"/>
    <w:rsid w:val="005F6C97"/>
    <w:rsid w:val="005F71AC"/>
    <w:rsid w:val="006014AD"/>
    <w:rsid w:val="00602781"/>
    <w:rsid w:val="00602DB1"/>
    <w:rsid w:val="00603E47"/>
    <w:rsid w:val="006042BC"/>
    <w:rsid w:val="00604AD2"/>
    <w:rsid w:val="00604D2C"/>
    <w:rsid w:val="006059E0"/>
    <w:rsid w:val="006070AF"/>
    <w:rsid w:val="00610189"/>
    <w:rsid w:val="00610557"/>
    <w:rsid w:val="00610779"/>
    <w:rsid w:val="00611221"/>
    <w:rsid w:val="00611E70"/>
    <w:rsid w:val="0061360C"/>
    <w:rsid w:val="0061362E"/>
    <w:rsid w:val="00613CFD"/>
    <w:rsid w:val="006171F1"/>
    <w:rsid w:val="006176FF"/>
    <w:rsid w:val="00617CA4"/>
    <w:rsid w:val="00617ED5"/>
    <w:rsid w:val="006201F5"/>
    <w:rsid w:val="00620A9B"/>
    <w:rsid w:val="006212CD"/>
    <w:rsid w:val="00621B59"/>
    <w:rsid w:val="00622169"/>
    <w:rsid w:val="0062329C"/>
    <w:rsid w:val="00623965"/>
    <w:rsid w:val="006247FD"/>
    <w:rsid w:val="006257A3"/>
    <w:rsid w:val="00625846"/>
    <w:rsid w:val="00625B98"/>
    <w:rsid w:val="00625D36"/>
    <w:rsid w:val="00627277"/>
    <w:rsid w:val="00627678"/>
    <w:rsid w:val="006303B4"/>
    <w:rsid w:val="006312C5"/>
    <w:rsid w:val="00632153"/>
    <w:rsid w:val="00632C85"/>
    <w:rsid w:val="00632EF7"/>
    <w:rsid w:val="0063418F"/>
    <w:rsid w:val="00640062"/>
    <w:rsid w:val="006404B3"/>
    <w:rsid w:val="006405AC"/>
    <w:rsid w:val="00642760"/>
    <w:rsid w:val="00643D11"/>
    <w:rsid w:val="00644486"/>
    <w:rsid w:val="00644A22"/>
    <w:rsid w:val="0064597E"/>
    <w:rsid w:val="006459C3"/>
    <w:rsid w:val="0064657E"/>
    <w:rsid w:val="00647FCA"/>
    <w:rsid w:val="00650BF8"/>
    <w:rsid w:val="00650D07"/>
    <w:rsid w:val="006525BB"/>
    <w:rsid w:val="0065281C"/>
    <w:rsid w:val="00653C6B"/>
    <w:rsid w:val="00654140"/>
    <w:rsid w:val="00654CDB"/>
    <w:rsid w:val="00655237"/>
    <w:rsid w:val="00655C63"/>
    <w:rsid w:val="006560F4"/>
    <w:rsid w:val="0065667C"/>
    <w:rsid w:val="00656C6F"/>
    <w:rsid w:val="0065787B"/>
    <w:rsid w:val="00662D02"/>
    <w:rsid w:val="0066540A"/>
    <w:rsid w:val="00665549"/>
    <w:rsid w:val="0066658E"/>
    <w:rsid w:val="006669F4"/>
    <w:rsid w:val="00666F88"/>
    <w:rsid w:val="006672A4"/>
    <w:rsid w:val="00667613"/>
    <w:rsid w:val="00667C6C"/>
    <w:rsid w:val="006711A1"/>
    <w:rsid w:val="00672467"/>
    <w:rsid w:val="006731BA"/>
    <w:rsid w:val="00673597"/>
    <w:rsid w:val="00673EA4"/>
    <w:rsid w:val="0067410A"/>
    <w:rsid w:val="006743F5"/>
    <w:rsid w:val="00674789"/>
    <w:rsid w:val="00675C6F"/>
    <w:rsid w:val="00676322"/>
    <w:rsid w:val="0067771E"/>
    <w:rsid w:val="006825A5"/>
    <w:rsid w:val="00683CE0"/>
    <w:rsid w:val="00683E87"/>
    <w:rsid w:val="006845E8"/>
    <w:rsid w:val="00684CBF"/>
    <w:rsid w:val="00685228"/>
    <w:rsid w:val="00685358"/>
    <w:rsid w:val="00685435"/>
    <w:rsid w:val="00685D79"/>
    <w:rsid w:val="00687CA7"/>
    <w:rsid w:val="00687E9A"/>
    <w:rsid w:val="006902F2"/>
    <w:rsid w:val="0069057B"/>
    <w:rsid w:val="00690A73"/>
    <w:rsid w:val="0069133C"/>
    <w:rsid w:val="006914C8"/>
    <w:rsid w:val="00691512"/>
    <w:rsid w:val="00691B57"/>
    <w:rsid w:val="006925B6"/>
    <w:rsid w:val="0069287F"/>
    <w:rsid w:val="00693902"/>
    <w:rsid w:val="00693A12"/>
    <w:rsid w:val="00693AD7"/>
    <w:rsid w:val="00693E24"/>
    <w:rsid w:val="006949F5"/>
    <w:rsid w:val="00694F5E"/>
    <w:rsid w:val="00695228"/>
    <w:rsid w:val="00695E6B"/>
    <w:rsid w:val="00696D28"/>
    <w:rsid w:val="00696ED5"/>
    <w:rsid w:val="0069705D"/>
    <w:rsid w:val="0069777E"/>
    <w:rsid w:val="006A0A4D"/>
    <w:rsid w:val="006A0FD0"/>
    <w:rsid w:val="006A0FD1"/>
    <w:rsid w:val="006A1384"/>
    <w:rsid w:val="006A2D49"/>
    <w:rsid w:val="006A2EAF"/>
    <w:rsid w:val="006A35D7"/>
    <w:rsid w:val="006A3964"/>
    <w:rsid w:val="006A42B8"/>
    <w:rsid w:val="006A5ACF"/>
    <w:rsid w:val="006A677F"/>
    <w:rsid w:val="006A69CF"/>
    <w:rsid w:val="006A6D85"/>
    <w:rsid w:val="006A754F"/>
    <w:rsid w:val="006B01E5"/>
    <w:rsid w:val="006B0C27"/>
    <w:rsid w:val="006B135E"/>
    <w:rsid w:val="006B3157"/>
    <w:rsid w:val="006B4048"/>
    <w:rsid w:val="006B485F"/>
    <w:rsid w:val="006B4A1A"/>
    <w:rsid w:val="006B52C3"/>
    <w:rsid w:val="006B5527"/>
    <w:rsid w:val="006B622A"/>
    <w:rsid w:val="006B6BCD"/>
    <w:rsid w:val="006B7DE9"/>
    <w:rsid w:val="006B7F2F"/>
    <w:rsid w:val="006C2020"/>
    <w:rsid w:val="006C29FF"/>
    <w:rsid w:val="006C2A46"/>
    <w:rsid w:val="006C2AFE"/>
    <w:rsid w:val="006C341C"/>
    <w:rsid w:val="006C3C02"/>
    <w:rsid w:val="006C442C"/>
    <w:rsid w:val="006C53F9"/>
    <w:rsid w:val="006C5901"/>
    <w:rsid w:val="006C5CCD"/>
    <w:rsid w:val="006C783E"/>
    <w:rsid w:val="006D0F97"/>
    <w:rsid w:val="006D1605"/>
    <w:rsid w:val="006D17FE"/>
    <w:rsid w:val="006D214B"/>
    <w:rsid w:val="006D3779"/>
    <w:rsid w:val="006D45A5"/>
    <w:rsid w:val="006D51E4"/>
    <w:rsid w:val="006D609E"/>
    <w:rsid w:val="006D6826"/>
    <w:rsid w:val="006D6E26"/>
    <w:rsid w:val="006E043B"/>
    <w:rsid w:val="006E05F5"/>
    <w:rsid w:val="006E0A16"/>
    <w:rsid w:val="006E0AC6"/>
    <w:rsid w:val="006E0E8A"/>
    <w:rsid w:val="006E10AF"/>
    <w:rsid w:val="006E2517"/>
    <w:rsid w:val="006E2531"/>
    <w:rsid w:val="006E2BD7"/>
    <w:rsid w:val="006E3A18"/>
    <w:rsid w:val="006E40CF"/>
    <w:rsid w:val="006E41FF"/>
    <w:rsid w:val="006E5CE0"/>
    <w:rsid w:val="006E5E05"/>
    <w:rsid w:val="006E60CF"/>
    <w:rsid w:val="006E66C6"/>
    <w:rsid w:val="006E717B"/>
    <w:rsid w:val="006E7EE7"/>
    <w:rsid w:val="006E7F75"/>
    <w:rsid w:val="006F151F"/>
    <w:rsid w:val="006F3931"/>
    <w:rsid w:val="006F3DC2"/>
    <w:rsid w:val="006F4F59"/>
    <w:rsid w:val="006F513B"/>
    <w:rsid w:val="006F589A"/>
    <w:rsid w:val="00701EBE"/>
    <w:rsid w:val="0070328A"/>
    <w:rsid w:val="00703B11"/>
    <w:rsid w:val="00704043"/>
    <w:rsid w:val="007052F9"/>
    <w:rsid w:val="0070597A"/>
    <w:rsid w:val="007059CD"/>
    <w:rsid w:val="00705D15"/>
    <w:rsid w:val="00706CDD"/>
    <w:rsid w:val="00706FDE"/>
    <w:rsid w:val="0070776B"/>
    <w:rsid w:val="00710AF9"/>
    <w:rsid w:val="00710CC1"/>
    <w:rsid w:val="00711195"/>
    <w:rsid w:val="0071299D"/>
    <w:rsid w:val="007129E8"/>
    <w:rsid w:val="0071438E"/>
    <w:rsid w:val="00714447"/>
    <w:rsid w:val="007148FC"/>
    <w:rsid w:val="00715F4B"/>
    <w:rsid w:val="00716B6C"/>
    <w:rsid w:val="00720042"/>
    <w:rsid w:val="007206AB"/>
    <w:rsid w:val="007219F3"/>
    <w:rsid w:val="00722951"/>
    <w:rsid w:val="00722B59"/>
    <w:rsid w:val="00723034"/>
    <w:rsid w:val="00723AFE"/>
    <w:rsid w:val="00723FA8"/>
    <w:rsid w:val="00724CE3"/>
    <w:rsid w:val="00725329"/>
    <w:rsid w:val="00726FEA"/>
    <w:rsid w:val="00727827"/>
    <w:rsid w:val="00730555"/>
    <w:rsid w:val="00731064"/>
    <w:rsid w:val="00731D7B"/>
    <w:rsid w:val="00733288"/>
    <w:rsid w:val="00733B7E"/>
    <w:rsid w:val="00734069"/>
    <w:rsid w:val="00734518"/>
    <w:rsid w:val="0073463B"/>
    <w:rsid w:val="007354A7"/>
    <w:rsid w:val="00736CA5"/>
    <w:rsid w:val="0073728F"/>
    <w:rsid w:val="00737AAD"/>
    <w:rsid w:val="00737D0E"/>
    <w:rsid w:val="00740244"/>
    <w:rsid w:val="00740288"/>
    <w:rsid w:val="007406C9"/>
    <w:rsid w:val="00741D6D"/>
    <w:rsid w:val="00741F3E"/>
    <w:rsid w:val="007422AA"/>
    <w:rsid w:val="00743A37"/>
    <w:rsid w:val="00744D52"/>
    <w:rsid w:val="007452F0"/>
    <w:rsid w:val="00745612"/>
    <w:rsid w:val="007463D7"/>
    <w:rsid w:val="00746D03"/>
    <w:rsid w:val="00747052"/>
    <w:rsid w:val="007473B9"/>
    <w:rsid w:val="007512EC"/>
    <w:rsid w:val="00752304"/>
    <w:rsid w:val="007523E2"/>
    <w:rsid w:val="00753A5B"/>
    <w:rsid w:val="00753B78"/>
    <w:rsid w:val="00754DBF"/>
    <w:rsid w:val="00756D05"/>
    <w:rsid w:val="00756DFB"/>
    <w:rsid w:val="00756F67"/>
    <w:rsid w:val="00757758"/>
    <w:rsid w:val="007602D0"/>
    <w:rsid w:val="00760700"/>
    <w:rsid w:val="007615DA"/>
    <w:rsid w:val="00762901"/>
    <w:rsid w:val="00763906"/>
    <w:rsid w:val="0076538E"/>
    <w:rsid w:val="007658B6"/>
    <w:rsid w:val="00765E71"/>
    <w:rsid w:val="007662EF"/>
    <w:rsid w:val="0076643F"/>
    <w:rsid w:val="007665FC"/>
    <w:rsid w:val="0077042D"/>
    <w:rsid w:val="00771A64"/>
    <w:rsid w:val="00773C4B"/>
    <w:rsid w:val="00775A16"/>
    <w:rsid w:val="00775FDA"/>
    <w:rsid w:val="007769AC"/>
    <w:rsid w:val="00776D2A"/>
    <w:rsid w:val="00777013"/>
    <w:rsid w:val="007774C3"/>
    <w:rsid w:val="00777B69"/>
    <w:rsid w:val="00780E84"/>
    <w:rsid w:val="00782150"/>
    <w:rsid w:val="0078260A"/>
    <w:rsid w:val="0078271E"/>
    <w:rsid w:val="00783087"/>
    <w:rsid w:val="007833E6"/>
    <w:rsid w:val="007837E6"/>
    <w:rsid w:val="00783D5B"/>
    <w:rsid w:val="00783F8A"/>
    <w:rsid w:val="00784302"/>
    <w:rsid w:val="00785146"/>
    <w:rsid w:val="007857C9"/>
    <w:rsid w:val="007858DD"/>
    <w:rsid w:val="00785EAA"/>
    <w:rsid w:val="007861E3"/>
    <w:rsid w:val="00787591"/>
    <w:rsid w:val="00790570"/>
    <w:rsid w:val="00790763"/>
    <w:rsid w:val="00791520"/>
    <w:rsid w:val="00793143"/>
    <w:rsid w:val="00793B4F"/>
    <w:rsid w:val="00794287"/>
    <w:rsid w:val="00794B98"/>
    <w:rsid w:val="00795793"/>
    <w:rsid w:val="00795CF5"/>
    <w:rsid w:val="00796734"/>
    <w:rsid w:val="00797072"/>
    <w:rsid w:val="007972C4"/>
    <w:rsid w:val="007A1120"/>
    <w:rsid w:val="007A2DFB"/>
    <w:rsid w:val="007A381A"/>
    <w:rsid w:val="007A3DA4"/>
    <w:rsid w:val="007A410B"/>
    <w:rsid w:val="007A42AC"/>
    <w:rsid w:val="007A438A"/>
    <w:rsid w:val="007A5FC7"/>
    <w:rsid w:val="007A616E"/>
    <w:rsid w:val="007A69D2"/>
    <w:rsid w:val="007A7D9F"/>
    <w:rsid w:val="007A7E1D"/>
    <w:rsid w:val="007A7E83"/>
    <w:rsid w:val="007A7F30"/>
    <w:rsid w:val="007A7F81"/>
    <w:rsid w:val="007B0616"/>
    <w:rsid w:val="007B192E"/>
    <w:rsid w:val="007B2D5C"/>
    <w:rsid w:val="007B3703"/>
    <w:rsid w:val="007B3B7C"/>
    <w:rsid w:val="007B450F"/>
    <w:rsid w:val="007B5CC9"/>
    <w:rsid w:val="007C00CF"/>
    <w:rsid w:val="007C057B"/>
    <w:rsid w:val="007C0A35"/>
    <w:rsid w:val="007C15FD"/>
    <w:rsid w:val="007C197D"/>
    <w:rsid w:val="007C2D3D"/>
    <w:rsid w:val="007C3B3A"/>
    <w:rsid w:val="007C3CB3"/>
    <w:rsid w:val="007C3CD8"/>
    <w:rsid w:val="007C4036"/>
    <w:rsid w:val="007C44F5"/>
    <w:rsid w:val="007C543A"/>
    <w:rsid w:val="007C6784"/>
    <w:rsid w:val="007C7B35"/>
    <w:rsid w:val="007D0192"/>
    <w:rsid w:val="007D0467"/>
    <w:rsid w:val="007D1182"/>
    <w:rsid w:val="007D1E7C"/>
    <w:rsid w:val="007D26C8"/>
    <w:rsid w:val="007D2F6D"/>
    <w:rsid w:val="007D4C59"/>
    <w:rsid w:val="007D4F42"/>
    <w:rsid w:val="007D6184"/>
    <w:rsid w:val="007E11E4"/>
    <w:rsid w:val="007E14FE"/>
    <w:rsid w:val="007E1658"/>
    <w:rsid w:val="007E16FF"/>
    <w:rsid w:val="007E1F69"/>
    <w:rsid w:val="007E2754"/>
    <w:rsid w:val="007E2E43"/>
    <w:rsid w:val="007E313B"/>
    <w:rsid w:val="007E3C85"/>
    <w:rsid w:val="007E3FEC"/>
    <w:rsid w:val="007E70A6"/>
    <w:rsid w:val="007E7FC2"/>
    <w:rsid w:val="007F0E0D"/>
    <w:rsid w:val="007F0FED"/>
    <w:rsid w:val="007F1303"/>
    <w:rsid w:val="007F1B8D"/>
    <w:rsid w:val="007F1C77"/>
    <w:rsid w:val="007F23C8"/>
    <w:rsid w:val="007F346D"/>
    <w:rsid w:val="007F3810"/>
    <w:rsid w:val="007F4E88"/>
    <w:rsid w:val="007F6EB7"/>
    <w:rsid w:val="007F7794"/>
    <w:rsid w:val="007F7D73"/>
    <w:rsid w:val="0080096F"/>
    <w:rsid w:val="00800DBC"/>
    <w:rsid w:val="00802688"/>
    <w:rsid w:val="00802AAE"/>
    <w:rsid w:val="00803EC8"/>
    <w:rsid w:val="008046B3"/>
    <w:rsid w:val="008047B8"/>
    <w:rsid w:val="00804D05"/>
    <w:rsid w:val="00804EC2"/>
    <w:rsid w:val="00807319"/>
    <w:rsid w:val="008102BE"/>
    <w:rsid w:val="00810D06"/>
    <w:rsid w:val="00810D44"/>
    <w:rsid w:val="0081124F"/>
    <w:rsid w:val="00811CD3"/>
    <w:rsid w:val="00812FFF"/>
    <w:rsid w:val="008139BB"/>
    <w:rsid w:val="00813C63"/>
    <w:rsid w:val="00813E3F"/>
    <w:rsid w:val="00814544"/>
    <w:rsid w:val="00814C1D"/>
    <w:rsid w:val="00815EE6"/>
    <w:rsid w:val="0081605D"/>
    <w:rsid w:val="00817395"/>
    <w:rsid w:val="0081741A"/>
    <w:rsid w:val="00820713"/>
    <w:rsid w:val="00821700"/>
    <w:rsid w:val="008217BA"/>
    <w:rsid w:val="00822A62"/>
    <w:rsid w:val="00822ABA"/>
    <w:rsid w:val="00822C4E"/>
    <w:rsid w:val="00822F06"/>
    <w:rsid w:val="00823B92"/>
    <w:rsid w:val="00824C1D"/>
    <w:rsid w:val="00825FE0"/>
    <w:rsid w:val="008303C4"/>
    <w:rsid w:val="0083054E"/>
    <w:rsid w:val="0083072B"/>
    <w:rsid w:val="00830E1F"/>
    <w:rsid w:val="008313E6"/>
    <w:rsid w:val="00831E96"/>
    <w:rsid w:val="00832528"/>
    <w:rsid w:val="00832BA2"/>
    <w:rsid w:val="00832BBA"/>
    <w:rsid w:val="008339EC"/>
    <w:rsid w:val="00834379"/>
    <w:rsid w:val="00835369"/>
    <w:rsid w:val="00835EE5"/>
    <w:rsid w:val="00835EEB"/>
    <w:rsid w:val="00836798"/>
    <w:rsid w:val="00836DFD"/>
    <w:rsid w:val="00836FCD"/>
    <w:rsid w:val="008379D8"/>
    <w:rsid w:val="0084033E"/>
    <w:rsid w:val="0084225E"/>
    <w:rsid w:val="008425F5"/>
    <w:rsid w:val="00842C50"/>
    <w:rsid w:val="008436F0"/>
    <w:rsid w:val="00843ADB"/>
    <w:rsid w:val="00843F15"/>
    <w:rsid w:val="008457B4"/>
    <w:rsid w:val="00845DC7"/>
    <w:rsid w:val="00846270"/>
    <w:rsid w:val="008478A9"/>
    <w:rsid w:val="008478C1"/>
    <w:rsid w:val="0085114D"/>
    <w:rsid w:val="00852629"/>
    <w:rsid w:val="00852652"/>
    <w:rsid w:val="00853720"/>
    <w:rsid w:val="00853A8B"/>
    <w:rsid w:val="00855939"/>
    <w:rsid w:val="008559C6"/>
    <w:rsid w:val="008559CC"/>
    <w:rsid w:val="00855AFD"/>
    <w:rsid w:val="00856489"/>
    <w:rsid w:val="008568B3"/>
    <w:rsid w:val="00856AC3"/>
    <w:rsid w:val="0085701E"/>
    <w:rsid w:val="00857CE4"/>
    <w:rsid w:val="00860A1C"/>
    <w:rsid w:val="00861FA9"/>
    <w:rsid w:val="0086206D"/>
    <w:rsid w:val="00862591"/>
    <w:rsid w:val="00863236"/>
    <w:rsid w:val="0086355C"/>
    <w:rsid w:val="00864198"/>
    <w:rsid w:val="0086479C"/>
    <w:rsid w:val="008649DC"/>
    <w:rsid w:val="00865133"/>
    <w:rsid w:val="0086544B"/>
    <w:rsid w:val="00865550"/>
    <w:rsid w:val="0086574C"/>
    <w:rsid w:val="00866766"/>
    <w:rsid w:val="008667CA"/>
    <w:rsid w:val="00866B5D"/>
    <w:rsid w:val="0087010D"/>
    <w:rsid w:val="008709C1"/>
    <w:rsid w:val="00871230"/>
    <w:rsid w:val="0087125B"/>
    <w:rsid w:val="0087138F"/>
    <w:rsid w:val="00871C39"/>
    <w:rsid w:val="00872526"/>
    <w:rsid w:val="00872534"/>
    <w:rsid w:val="008725F3"/>
    <w:rsid w:val="00872D26"/>
    <w:rsid w:val="00873763"/>
    <w:rsid w:val="00873AFA"/>
    <w:rsid w:val="00873F15"/>
    <w:rsid w:val="008741C2"/>
    <w:rsid w:val="008750DC"/>
    <w:rsid w:val="00875259"/>
    <w:rsid w:val="0087546F"/>
    <w:rsid w:val="00875DEE"/>
    <w:rsid w:val="008803EF"/>
    <w:rsid w:val="008805A6"/>
    <w:rsid w:val="00880A79"/>
    <w:rsid w:val="008814B6"/>
    <w:rsid w:val="00881946"/>
    <w:rsid w:val="008825DA"/>
    <w:rsid w:val="00883219"/>
    <w:rsid w:val="00883C68"/>
    <w:rsid w:val="00884D0B"/>
    <w:rsid w:val="00885BA1"/>
    <w:rsid w:val="00886758"/>
    <w:rsid w:val="00887636"/>
    <w:rsid w:val="0089079E"/>
    <w:rsid w:val="008912BC"/>
    <w:rsid w:val="00891CD8"/>
    <w:rsid w:val="00892661"/>
    <w:rsid w:val="008935A3"/>
    <w:rsid w:val="00893A3E"/>
    <w:rsid w:val="008943F3"/>
    <w:rsid w:val="00894961"/>
    <w:rsid w:val="00894A54"/>
    <w:rsid w:val="00894C16"/>
    <w:rsid w:val="00896695"/>
    <w:rsid w:val="0089679C"/>
    <w:rsid w:val="00897B18"/>
    <w:rsid w:val="008A170A"/>
    <w:rsid w:val="008A1ABC"/>
    <w:rsid w:val="008A1DE2"/>
    <w:rsid w:val="008A28CC"/>
    <w:rsid w:val="008A2923"/>
    <w:rsid w:val="008A377A"/>
    <w:rsid w:val="008A6436"/>
    <w:rsid w:val="008A712A"/>
    <w:rsid w:val="008A7190"/>
    <w:rsid w:val="008A758D"/>
    <w:rsid w:val="008B0D57"/>
    <w:rsid w:val="008B0D6F"/>
    <w:rsid w:val="008B30DA"/>
    <w:rsid w:val="008B4002"/>
    <w:rsid w:val="008B4130"/>
    <w:rsid w:val="008B4FC4"/>
    <w:rsid w:val="008B6856"/>
    <w:rsid w:val="008B6A5D"/>
    <w:rsid w:val="008B717E"/>
    <w:rsid w:val="008C1807"/>
    <w:rsid w:val="008C243A"/>
    <w:rsid w:val="008C492E"/>
    <w:rsid w:val="008C5076"/>
    <w:rsid w:val="008C597D"/>
    <w:rsid w:val="008C6F3A"/>
    <w:rsid w:val="008C7B9E"/>
    <w:rsid w:val="008D1921"/>
    <w:rsid w:val="008D327F"/>
    <w:rsid w:val="008D352D"/>
    <w:rsid w:val="008D4840"/>
    <w:rsid w:val="008D484F"/>
    <w:rsid w:val="008D4AB3"/>
    <w:rsid w:val="008D51F3"/>
    <w:rsid w:val="008D53D1"/>
    <w:rsid w:val="008E045F"/>
    <w:rsid w:val="008E0768"/>
    <w:rsid w:val="008E1796"/>
    <w:rsid w:val="008E1E7A"/>
    <w:rsid w:val="008E1F05"/>
    <w:rsid w:val="008E2B5B"/>
    <w:rsid w:val="008E32D8"/>
    <w:rsid w:val="008E4283"/>
    <w:rsid w:val="008E497E"/>
    <w:rsid w:val="008E5914"/>
    <w:rsid w:val="008E7641"/>
    <w:rsid w:val="008E7DB3"/>
    <w:rsid w:val="008F05F0"/>
    <w:rsid w:val="008F0935"/>
    <w:rsid w:val="008F2007"/>
    <w:rsid w:val="008F39ED"/>
    <w:rsid w:val="008F418A"/>
    <w:rsid w:val="008F4F8C"/>
    <w:rsid w:val="008F539E"/>
    <w:rsid w:val="008F5CB1"/>
    <w:rsid w:val="008F6711"/>
    <w:rsid w:val="008F6D9A"/>
    <w:rsid w:val="008F7275"/>
    <w:rsid w:val="008F77CD"/>
    <w:rsid w:val="008F7C51"/>
    <w:rsid w:val="00902420"/>
    <w:rsid w:val="00902A45"/>
    <w:rsid w:val="00902E81"/>
    <w:rsid w:val="0090313C"/>
    <w:rsid w:val="0090319D"/>
    <w:rsid w:val="00903618"/>
    <w:rsid w:val="009038BD"/>
    <w:rsid w:val="00904485"/>
    <w:rsid w:val="0090448A"/>
    <w:rsid w:val="009045D1"/>
    <w:rsid w:val="00904787"/>
    <w:rsid w:val="009052C3"/>
    <w:rsid w:val="009054C8"/>
    <w:rsid w:val="00905F67"/>
    <w:rsid w:val="009060D9"/>
    <w:rsid w:val="00906848"/>
    <w:rsid w:val="00907022"/>
    <w:rsid w:val="00907357"/>
    <w:rsid w:val="00907EC4"/>
    <w:rsid w:val="00910167"/>
    <w:rsid w:val="009105A7"/>
    <w:rsid w:val="009107A5"/>
    <w:rsid w:val="009107EC"/>
    <w:rsid w:val="009112BE"/>
    <w:rsid w:val="0091135A"/>
    <w:rsid w:val="0091222A"/>
    <w:rsid w:val="00913D1E"/>
    <w:rsid w:val="00914FAC"/>
    <w:rsid w:val="00915147"/>
    <w:rsid w:val="00915EC8"/>
    <w:rsid w:val="00917A69"/>
    <w:rsid w:val="00917CFE"/>
    <w:rsid w:val="0092065C"/>
    <w:rsid w:val="00921D4D"/>
    <w:rsid w:val="009220C4"/>
    <w:rsid w:val="00923FB4"/>
    <w:rsid w:val="00924C74"/>
    <w:rsid w:val="0092571F"/>
    <w:rsid w:val="00925804"/>
    <w:rsid w:val="00925D63"/>
    <w:rsid w:val="00927E59"/>
    <w:rsid w:val="009300CC"/>
    <w:rsid w:val="009302C8"/>
    <w:rsid w:val="00930A14"/>
    <w:rsid w:val="00930A2E"/>
    <w:rsid w:val="00930E1D"/>
    <w:rsid w:val="00932001"/>
    <w:rsid w:val="0093323E"/>
    <w:rsid w:val="009334CC"/>
    <w:rsid w:val="00933F78"/>
    <w:rsid w:val="00935691"/>
    <w:rsid w:val="00935E21"/>
    <w:rsid w:val="00935FF5"/>
    <w:rsid w:val="00936886"/>
    <w:rsid w:val="0093726A"/>
    <w:rsid w:val="00937858"/>
    <w:rsid w:val="0093792C"/>
    <w:rsid w:val="00940408"/>
    <w:rsid w:val="00940C08"/>
    <w:rsid w:val="009410B3"/>
    <w:rsid w:val="0094129F"/>
    <w:rsid w:val="009416D1"/>
    <w:rsid w:val="00942363"/>
    <w:rsid w:val="009439EE"/>
    <w:rsid w:val="00943EFB"/>
    <w:rsid w:val="00945CDE"/>
    <w:rsid w:val="00945D40"/>
    <w:rsid w:val="00945E2A"/>
    <w:rsid w:val="00950490"/>
    <w:rsid w:val="00951388"/>
    <w:rsid w:val="00951B7D"/>
    <w:rsid w:val="00955461"/>
    <w:rsid w:val="00955B7F"/>
    <w:rsid w:val="00956438"/>
    <w:rsid w:val="00956645"/>
    <w:rsid w:val="00960899"/>
    <w:rsid w:val="009628DC"/>
    <w:rsid w:val="00965831"/>
    <w:rsid w:val="009658FF"/>
    <w:rsid w:val="00965C39"/>
    <w:rsid w:val="00967564"/>
    <w:rsid w:val="00971774"/>
    <w:rsid w:val="009719F7"/>
    <w:rsid w:val="00972EC9"/>
    <w:rsid w:val="009738FD"/>
    <w:rsid w:val="00973A30"/>
    <w:rsid w:val="00973C27"/>
    <w:rsid w:val="00974942"/>
    <w:rsid w:val="0097796C"/>
    <w:rsid w:val="009803A8"/>
    <w:rsid w:val="00980554"/>
    <w:rsid w:val="009806A5"/>
    <w:rsid w:val="00980721"/>
    <w:rsid w:val="009816A5"/>
    <w:rsid w:val="00983724"/>
    <w:rsid w:val="009843B8"/>
    <w:rsid w:val="00984F0D"/>
    <w:rsid w:val="00985EFD"/>
    <w:rsid w:val="0098652E"/>
    <w:rsid w:val="009870CC"/>
    <w:rsid w:val="00987C3F"/>
    <w:rsid w:val="00990031"/>
    <w:rsid w:val="0099006D"/>
    <w:rsid w:val="009926BD"/>
    <w:rsid w:val="00992AE0"/>
    <w:rsid w:val="00992CCD"/>
    <w:rsid w:val="00992F9E"/>
    <w:rsid w:val="00993B9F"/>
    <w:rsid w:val="009944DC"/>
    <w:rsid w:val="00994923"/>
    <w:rsid w:val="00994AC3"/>
    <w:rsid w:val="00995245"/>
    <w:rsid w:val="009955A7"/>
    <w:rsid w:val="00995775"/>
    <w:rsid w:val="00995AC3"/>
    <w:rsid w:val="00995CB6"/>
    <w:rsid w:val="009A0447"/>
    <w:rsid w:val="009A0F8B"/>
    <w:rsid w:val="009A1336"/>
    <w:rsid w:val="009A16F8"/>
    <w:rsid w:val="009A2668"/>
    <w:rsid w:val="009A2DE5"/>
    <w:rsid w:val="009A328C"/>
    <w:rsid w:val="009A3B62"/>
    <w:rsid w:val="009A3DAA"/>
    <w:rsid w:val="009A3F7F"/>
    <w:rsid w:val="009A41C8"/>
    <w:rsid w:val="009A4374"/>
    <w:rsid w:val="009A5D88"/>
    <w:rsid w:val="009A648E"/>
    <w:rsid w:val="009A64DE"/>
    <w:rsid w:val="009A719D"/>
    <w:rsid w:val="009A7B30"/>
    <w:rsid w:val="009B17B0"/>
    <w:rsid w:val="009B1F1A"/>
    <w:rsid w:val="009B2C83"/>
    <w:rsid w:val="009B32D6"/>
    <w:rsid w:val="009B37D2"/>
    <w:rsid w:val="009B38B0"/>
    <w:rsid w:val="009B44AF"/>
    <w:rsid w:val="009B501A"/>
    <w:rsid w:val="009B5075"/>
    <w:rsid w:val="009B52AB"/>
    <w:rsid w:val="009B52FE"/>
    <w:rsid w:val="009B549B"/>
    <w:rsid w:val="009B579A"/>
    <w:rsid w:val="009B6A7D"/>
    <w:rsid w:val="009B6E07"/>
    <w:rsid w:val="009B7D30"/>
    <w:rsid w:val="009C02A7"/>
    <w:rsid w:val="009C036E"/>
    <w:rsid w:val="009C0D62"/>
    <w:rsid w:val="009C1735"/>
    <w:rsid w:val="009C17D9"/>
    <w:rsid w:val="009C180C"/>
    <w:rsid w:val="009C26E9"/>
    <w:rsid w:val="009C27FF"/>
    <w:rsid w:val="009C2800"/>
    <w:rsid w:val="009C2825"/>
    <w:rsid w:val="009C2E53"/>
    <w:rsid w:val="009C31FD"/>
    <w:rsid w:val="009C39C1"/>
    <w:rsid w:val="009C3DD9"/>
    <w:rsid w:val="009C52A6"/>
    <w:rsid w:val="009C5478"/>
    <w:rsid w:val="009C6D76"/>
    <w:rsid w:val="009C71B1"/>
    <w:rsid w:val="009D0EC2"/>
    <w:rsid w:val="009D134D"/>
    <w:rsid w:val="009D13C7"/>
    <w:rsid w:val="009D2D4F"/>
    <w:rsid w:val="009D30E3"/>
    <w:rsid w:val="009D3166"/>
    <w:rsid w:val="009D319C"/>
    <w:rsid w:val="009D387C"/>
    <w:rsid w:val="009D453F"/>
    <w:rsid w:val="009D475E"/>
    <w:rsid w:val="009D5C2C"/>
    <w:rsid w:val="009D6291"/>
    <w:rsid w:val="009D64A1"/>
    <w:rsid w:val="009D6B5C"/>
    <w:rsid w:val="009D6B95"/>
    <w:rsid w:val="009D6C8A"/>
    <w:rsid w:val="009E049B"/>
    <w:rsid w:val="009E070A"/>
    <w:rsid w:val="009E10D9"/>
    <w:rsid w:val="009E17E1"/>
    <w:rsid w:val="009E214E"/>
    <w:rsid w:val="009E2306"/>
    <w:rsid w:val="009E27A2"/>
    <w:rsid w:val="009E34C3"/>
    <w:rsid w:val="009E3C97"/>
    <w:rsid w:val="009E47F2"/>
    <w:rsid w:val="009E5DB2"/>
    <w:rsid w:val="009F03D0"/>
    <w:rsid w:val="009F0A13"/>
    <w:rsid w:val="009F1339"/>
    <w:rsid w:val="009F219E"/>
    <w:rsid w:val="009F2671"/>
    <w:rsid w:val="009F3CE1"/>
    <w:rsid w:val="009F4F62"/>
    <w:rsid w:val="009F5C3C"/>
    <w:rsid w:val="009F63C0"/>
    <w:rsid w:val="009F66B8"/>
    <w:rsid w:val="009F68A1"/>
    <w:rsid w:val="009F7063"/>
    <w:rsid w:val="009F7A80"/>
    <w:rsid w:val="00A00057"/>
    <w:rsid w:val="00A00176"/>
    <w:rsid w:val="00A004B8"/>
    <w:rsid w:val="00A00AAF"/>
    <w:rsid w:val="00A01CE3"/>
    <w:rsid w:val="00A02347"/>
    <w:rsid w:val="00A02AF4"/>
    <w:rsid w:val="00A03671"/>
    <w:rsid w:val="00A03F60"/>
    <w:rsid w:val="00A04C4B"/>
    <w:rsid w:val="00A06094"/>
    <w:rsid w:val="00A07960"/>
    <w:rsid w:val="00A103EF"/>
    <w:rsid w:val="00A108AA"/>
    <w:rsid w:val="00A11B38"/>
    <w:rsid w:val="00A11B9A"/>
    <w:rsid w:val="00A122FB"/>
    <w:rsid w:val="00A12DFB"/>
    <w:rsid w:val="00A136FD"/>
    <w:rsid w:val="00A1452A"/>
    <w:rsid w:val="00A151E5"/>
    <w:rsid w:val="00A15300"/>
    <w:rsid w:val="00A1585E"/>
    <w:rsid w:val="00A159B2"/>
    <w:rsid w:val="00A16022"/>
    <w:rsid w:val="00A160CD"/>
    <w:rsid w:val="00A1638E"/>
    <w:rsid w:val="00A17208"/>
    <w:rsid w:val="00A17AE3"/>
    <w:rsid w:val="00A203D4"/>
    <w:rsid w:val="00A21E67"/>
    <w:rsid w:val="00A22463"/>
    <w:rsid w:val="00A22DD4"/>
    <w:rsid w:val="00A22FC7"/>
    <w:rsid w:val="00A23BDF"/>
    <w:rsid w:val="00A24A08"/>
    <w:rsid w:val="00A24CE3"/>
    <w:rsid w:val="00A24F42"/>
    <w:rsid w:val="00A254EA"/>
    <w:rsid w:val="00A26F83"/>
    <w:rsid w:val="00A300A7"/>
    <w:rsid w:val="00A30326"/>
    <w:rsid w:val="00A311B9"/>
    <w:rsid w:val="00A31217"/>
    <w:rsid w:val="00A3178A"/>
    <w:rsid w:val="00A32159"/>
    <w:rsid w:val="00A322C7"/>
    <w:rsid w:val="00A32E33"/>
    <w:rsid w:val="00A336E6"/>
    <w:rsid w:val="00A34304"/>
    <w:rsid w:val="00A34801"/>
    <w:rsid w:val="00A3519C"/>
    <w:rsid w:val="00A35273"/>
    <w:rsid w:val="00A3532E"/>
    <w:rsid w:val="00A35356"/>
    <w:rsid w:val="00A357C4"/>
    <w:rsid w:val="00A367EC"/>
    <w:rsid w:val="00A36878"/>
    <w:rsid w:val="00A37FA5"/>
    <w:rsid w:val="00A406AD"/>
    <w:rsid w:val="00A42A0A"/>
    <w:rsid w:val="00A42AE7"/>
    <w:rsid w:val="00A45700"/>
    <w:rsid w:val="00A4586D"/>
    <w:rsid w:val="00A4598B"/>
    <w:rsid w:val="00A45D90"/>
    <w:rsid w:val="00A46A0C"/>
    <w:rsid w:val="00A46E1E"/>
    <w:rsid w:val="00A46FBA"/>
    <w:rsid w:val="00A47735"/>
    <w:rsid w:val="00A51333"/>
    <w:rsid w:val="00A525C5"/>
    <w:rsid w:val="00A527EF"/>
    <w:rsid w:val="00A5391C"/>
    <w:rsid w:val="00A54C51"/>
    <w:rsid w:val="00A54E90"/>
    <w:rsid w:val="00A54FF9"/>
    <w:rsid w:val="00A56678"/>
    <w:rsid w:val="00A6035A"/>
    <w:rsid w:val="00A6047D"/>
    <w:rsid w:val="00A61917"/>
    <w:rsid w:val="00A6477B"/>
    <w:rsid w:val="00A64B76"/>
    <w:rsid w:val="00A64BBE"/>
    <w:rsid w:val="00A652CC"/>
    <w:rsid w:val="00A664C4"/>
    <w:rsid w:val="00A66E6E"/>
    <w:rsid w:val="00A70632"/>
    <w:rsid w:val="00A7189D"/>
    <w:rsid w:val="00A72F8C"/>
    <w:rsid w:val="00A73809"/>
    <w:rsid w:val="00A7427A"/>
    <w:rsid w:val="00A74A5A"/>
    <w:rsid w:val="00A74D23"/>
    <w:rsid w:val="00A74FFE"/>
    <w:rsid w:val="00A762D4"/>
    <w:rsid w:val="00A763F3"/>
    <w:rsid w:val="00A76C77"/>
    <w:rsid w:val="00A77BD5"/>
    <w:rsid w:val="00A77DAE"/>
    <w:rsid w:val="00A804B9"/>
    <w:rsid w:val="00A80FA9"/>
    <w:rsid w:val="00A8113C"/>
    <w:rsid w:val="00A812AF"/>
    <w:rsid w:val="00A8256D"/>
    <w:rsid w:val="00A828BB"/>
    <w:rsid w:val="00A84265"/>
    <w:rsid w:val="00A844DD"/>
    <w:rsid w:val="00A85005"/>
    <w:rsid w:val="00A869AE"/>
    <w:rsid w:val="00A87906"/>
    <w:rsid w:val="00A9268E"/>
    <w:rsid w:val="00A92E0E"/>
    <w:rsid w:val="00A93168"/>
    <w:rsid w:val="00A94122"/>
    <w:rsid w:val="00A95164"/>
    <w:rsid w:val="00A97C6D"/>
    <w:rsid w:val="00A97D7E"/>
    <w:rsid w:val="00AA0FDB"/>
    <w:rsid w:val="00AA13F4"/>
    <w:rsid w:val="00AA163C"/>
    <w:rsid w:val="00AA22D8"/>
    <w:rsid w:val="00AA3094"/>
    <w:rsid w:val="00AA57F6"/>
    <w:rsid w:val="00AA5FFC"/>
    <w:rsid w:val="00AA64EC"/>
    <w:rsid w:val="00AA6812"/>
    <w:rsid w:val="00AA6F57"/>
    <w:rsid w:val="00AA70F2"/>
    <w:rsid w:val="00AA79F2"/>
    <w:rsid w:val="00AB1B7A"/>
    <w:rsid w:val="00AB1B7B"/>
    <w:rsid w:val="00AB23CA"/>
    <w:rsid w:val="00AB2A7D"/>
    <w:rsid w:val="00AB30EA"/>
    <w:rsid w:val="00AB3C94"/>
    <w:rsid w:val="00AB3E75"/>
    <w:rsid w:val="00AB4040"/>
    <w:rsid w:val="00AB5926"/>
    <w:rsid w:val="00AB5B88"/>
    <w:rsid w:val="00AB736E"/>
    <w:rsid w:val="00AB7B20"/>
    <w:rsid w:val="00AB7B7A"/>
    <w:rsid w:val="00AB7D3B"/>
    <w:rsid w:val="00AC0794"/>
    <w:rsid w:val="00AC0CF0"/>
    <w:rsid w:val="00AC2173"/>
    <w:rsid w:val="00AC23B7"/>
    <w:rsid w:val="00AC32AC"/>
    <w:rsid w:val="00AC369E"/>
    <w:rsid w:val="00AC43C6"/>
    <w:rsid w:val="00AC4CE4"/>
    <w:rsid w:val="00AC5301"/>
    <w:rsid w:val="00AC5361"/>
    <w:rsid w:val="00AC598A"/>
    <w:rsid w:val="00AC6666"/>
    <w:rsid w:val="00AC772E"/>
    <w:rsid w:val="00AC7EED"/>
    <w:rsid w:val="00AD02E2"/>
    <w:rsid w:val="00AD1BBB"/>
    <w:rsid w:val="00AD26B6"/>
    <w:rsid w:val="00AD2C62"/>
    <w:rsid w:val="00AD3F24"/>
    <w:rsid w:val="00AE0749"/>
    <w:rsid w:val="00AE09F2"/>
    <w:rsid w:val="00AE1743"/>
    <w:rsid w:val="00AE17FB"/>
    <w:rsid w:val="00AE1970"/>
    <w:rsid w:val="00AE2C8D"/>
    <w:rsid w:val="00AE3605"/>
    <w:rsid w:val="00AE3779"/>
    <w:rsid w:val="00AE3FF8"/>
    <w:rsid w:val="00AE40B9"/>
    <w:rsid w:val="00AE43DB"/>
    <w:rsid w:val="00AE4827"/>
    <w:rsid w:val="00AE5DD2"/>
    <w:rsid w:val="00AE75AF"/>
    <w:rsid w:val="00AE7A06"/>
    <w:rsid w:val="00AE7FF4"/>
    <w:rsid w:val="00AF1523"/>
    <w:rsid w:val="00AF1C63"/>
    <w:rsid w:val="00AF2215"/>
    <w:rsid w:val="00AF2E2D"/>
    <w:rsid w:val="00AF302F"/>
    <w:rsid w:val="00AF38AB"/>
    <w:rsid w:val="00AF4861"/>
    <w:rsid w:val="00AF6049"/>
    <w:rsid w:val="00AF662D"/>
    <w:rsid w:val="00AF6D89"/>
    <w:rsid w:val="00B0088C"/>
    <w:rsid w:val="00B01DB6"/>
    <w:rsid w:val="00B027AE"/>
    <w:rsid w:val="00B047F5"/>
    <w:rsid w:val="00B04BDE"/>
    <w:rsid w:val="00B069EB"/>
    <w:rsid w:val="00B06C07"/>
    <w:rsid w:val="00B06E8B"/>
    <w:rsid w:val="00B076DF"/>
    <w:rsid w:val="00B106D9"/>
    <w:rsid w:val="00B10C97"/>
    <w:rsid w:val="00B12141"/>
    <w:rsid w:val="00B12564"/>
    <w:rsid w:val="00B12F02"/>
    <w:rsid w:val="00B1380F"/>
    <w:rsid w:val="00B148C1"/>
    <w:rsid w:val="00B14BC7"/>
    <w:rsid w:val="00B1595A"/>
    <w:rsid w:val="00B15BF5"/>
    <w:rsid w:val="00B15E05"/>
    <w:rsid w:val="00B17636"/>
    <w:rsid w:val="00B200B9"/>
    <w:rsid w:val="00B219F9"/>
    <w:rsid w:val="00B223E3"/>
    <w:rsid w:val="00B22675"/>
    <w:rsid w:val="00B22D4C"/>
    <w:rsid w:val="00B22D6B"/>
    <w:rsid w:val="00B23725"/>
    <w:rsid w:val="00B24A1A"/>
    <w:rsid w:val="00B24E7F"/>
    <w:rsid w:val="00B254A9"/>
    <w:rsid w:val="00B25761"/>
    <w:rsid w:val="00B2587C"/>
    <w:rsid w:val="00B26DF2"/>
    <w:rsid w:val="00B27CAF"/>
    <w:rsid w:val="00B308F2"/>
    <w:rsid w:val="00B31155"/>
    <w:rsid w:val="00B313E7"/>
    <w:rsid w:val="00B32498"/>
    <w:rsid w:val="00B32501"/>
    <w:rsid w:val="00B32C01"/>
    <w:rsid w:val="00B33521"/>
    <w:rsid w:val="00B33DCC"/>
    <w:rsid w:val="00B341FA"/>
    <w:rsid w:val="00B354D7"/>
    <w:rsid w:val="00B35556"/>
    <w:rsid w:val="00B3595C"/>
    <w:rsid w:val="00B36591"/>
    <w:rsid w:val="00B367D9"/>
    <w:rsid w:val="00B367DE"/>
    <w:rsid w:val="00B36A84"/>
    <w:rsid w:val="00B36FD1"/>
    <w:rsid w:val="00B378C7"/>
    <w:rsid w:val="00B37A89"/>
    <w:rsid w:val="00B37B66"/>
    <w:rsid w:val="00B408D3"/>
    <w:rsid w:val="00B4148E"/>
    <w:rsid w:val="00B429A1"/>
    <w:rsid w:val="00B42A2D"/>
    <w:rsid w:val="00B43164"/>
    <w:rsid w:val="00B43358"/>
    <w:rsid w:val="00B43685"/>
    <w:rsid w:val="00B43E23"/>
    <w:rsid w:val="00B450BA"/>
    <w:rsid w:val="00B45EA1"/>
    <w:rsid w:val="00B47EC0"/>
    <w:rsid w:val="00B50566"/>
    <w:rsid w:val="00B5172A"/>
    <w:rsid w:val="00B51B88"/>
    <w:rsid w:val="00B51CC2"/>
    <w:rsid w:val="00B53811"/>
    <w:rsid w:val="00B5404B"/>
    <w:rsid w:val="00B56BA6"/>
    <w:rsid w:val="00B5719D"/>
    <w:rsid w:val="00B576D3"/>
    <w:rsid w:val="00B57E84"/>
    <w:rsid w:val="00B60348"/>
    <w:rsid w:val="00B61079"/>
    <w:rsid w:val="00B620A9"/>
    <w:rsid w:val="00B62A22"/>
    <w:rsid w:val="00B62DF3"/>
    <w:rsid w:val="00B62EA7"/>
    <w:rsid w:val="00B6374D"/>
    <w:rsid w:val="00B63FA5"/>
    <w:rsid w:val="00B64EBF"/>
    <w:rsid w:val="00B65128"/>
    <w:rsid w:val="00B65BAA"/>
    <w:rsid w:val="00B67BF1"/>
    <w:rsid w:val="00B70047"/>
    <w:rsid w:val="00B71A21"/>
    <w:rsid w:val="00B71EBB"/>
    <w:rsid w:val="00B722A6"/>
    <w:rsid w:val="00B72777"/>
    <w:rsid w:val="00B72F6C"/>
    <w:rsid w:val="00B73612"/>
    <w:rsid w:val="00B74FF3"/>
    <w:rsid w:val="00B7517C"/>
    <w:rsid w:val="00B75397"/>
    <w:rsid w:val="00B77808"/>
    <w:rsid w:val="00B77CE4"/>
    <w:rsid w:val="00B80ADF"/>
    <w:rsid w:val="00B80FFF"/>
    <w:rsid w:val="00B8147D"/>
    <w:rsid w:val="00B819D3"/>
    <w:rsid w:val="00B81C64"/>
    <w:rsid w:val="00B823F4"/>
    <w:rsid w:val="00B833DB"/>
    <w:rsid w:val="00B83599"/>
    <w:rsid w:val="00B83A38"/>
    <w:rsid w:val="00B84585"/>
    <w:rsid w:val="00B848E1"/>
    <w:rsid w:val="00B84A4C"/>
    <w:rsid w:val="00B84E8B"/>
    <w:rsid w:val="00B9034E"/>
    <w:rsid w:val="00B90E46"/>
    <w:rsid w:val="00B91F32"/>
    <w:rsid w:val="00B9200E"/>
    <w:rsid w:val="00B92A29"/>
    <w:rsid w:val="00B92F53"/>
    <w:rsid w:val="00B94280"/>
    <w:rsid w:val="00B94637"/>
    <w:rsid w:val="00B948CF"/>
    <w:rsid w:val="00B94CFA"/>
    <w:rsid w:val="00B94F01"/>
    <w:rsid w:val="00B954AF"/>
    <w:rsid w:val="00B957DD"/>
    <w:rsid w:val="00B957EC"/>
    <w:rsid w:val="00B95C4C"/>
    <w:rsid w:val="00B9689A"/>
    <w:rsid w:val="00BA0F75"/>
    <w:rsid w:val="00BA0F87"/>
    <w:rsid w:val="00BA1AFE"/>
    <w:rsid w:val="00BA2975"/>
    <w:rsid w:val="00BA3BEA"/>
    <w:rsid w:val="00BA5D17"/>
    <w:rsid w:val="00BA6EC1"/>
    <w:rsid w:val="00BA7FFE"/>
    <w:rsid w:val="00BB04E1"/>
    <w:rsid w:val="00BB0C10"/>
    <w:rsid w:val="00BB12AF"/>
    <w:rsid w:val="00BB1A92"/>
    <w:rsid w:val="00BB2964"/>
    <w:rsid w:val="00BB3BE3"/>
    <w:rsid w:val="00BB4857"/>
    <w:rsid w:val="00BB528B"/>
    <w:rsid w:val="00BB53A1"/>
    <w:rsid w:val="00BB5BBE"/>
    <w:rsid w:val="00BB5CDF"/>
    <w:rsid w:val="00BB5F63"/>
    <w:rsid w:val="00BB6149"/>
    <w:rsid w:val="00BB66A9"/>
    <w:rsid w:val="00BB6A7E"/>
    <w:rsid w:val="00BB7714"/>
    <w:rsid w:val="00BB779B"/>
    <w:rsid w:val="00BB7D4C"/>
    <w:rsid w:val="00BC065E"/>
    <w:rsid w:val="00BC07D2"/>
    <w:rsid w:val="00BC1574"/>
    <w:rsid w:val="00BC18CF"/>
    <w:rsid w:val="00BC1BAC"/>
    <w:rsid w:val="00BC39E8"/>
    <w:rsid w:val="00BC3D12"/>
    <w:rsid w:val="00BC42B1"/>
    <w:rsid w:val="00BC54E3"/>
    <w:rsid w:val="00BC55E3"/>
    <w:rsid w:val="00BC5B1C"/>
    <w:rsid w:val="00BC5C30"/>
    <w:rsid w:val="00BC7EA8"/>
    <w:rsid w:val="00BC7EEE"/>
    <w:rsid w:val="00BD2A51"/>
    <w:rsid w:val="00BD2DE0"/>
    <w:rsid w:val="00BD3B3B"/>
    <w:rsid w:val="00BD43C0"/>
    <w:rsid w:val="00BD5659"/>
    <w:rsid w:val="00BD5824"/>
    <w:rsid w:val="00BD63AC"/>
    <w:rsid w:val="00BD725A"/>
    <w:rsid w:val="00BE01FF"/>
    <w:rsid w:val="00BE07B2"/>
    <w:rsid w:val="00BE16DF"/>
    <w:rsid w:val="00BE1C1F"/>
    <w:rsid w:val="00BE21D1"/>
    <w:rsid w:val="00BE26FC"/>
    <w:rsid w:val="00BE3772"/>
    <w:rsid w:val="00BE38E8"/>
    <w:rsid w:val="00BE4250"/>
    <w:rsid w:val="00BE4971"/>
    <w:rsid w:val="00BE4FD2"/>
    <w:rsid w:val="00BE59AF"/>
    <w:rsid w:val="00BE5AA3"/>
    <w:rsid w:val="00BE5BBF"/>
    <w:rsid w:val="00BE5E5C"/>
    <w:rsid w:val="00BE600C"/>
    <w:rsid w:val="00BE6309"/>
    <w:rsid w:val="00BE6E75"/>
    <w:rsid w:val="00BE7186"/>
    <w:rsid w:val="00BF1053"/>
    <w:rsid w:val="00BF1166"/>
    <w:rsid w:val="00BF127D"/>
    <w:rsid w:val="00BF153D"/>
    <w:rsid w:val="00BF2297"/>
    <w:rsid w:val="00BF23A0"/>
    <w:rsid w:val="00BF2427"/>
    <w:rsid w:val="00BF2606"/>
    <w:rsid w:val="00BF2839"/>
    <w:rsid w:val="00BF3673"/>
    <w:rsid w:val="00BF56F0"/>
    <w:rsid w:val="00BF5852"/>
    <w:rsid w:val="00BF5938"/>
    <w:rsid w:val="00BF63DF"/>
    <w:rsid w:val="00BF657A"/>
    <w:rsid w:val="00BF7431"/>
    <w:rsid w:val="00C00BC9"/>
    <w:rsid w:val="00C0121E"/>
    <w:rsid w:val="00C0129C"/>
    <w:rsid w:val="00C01622"/>
    <w:rsid w:val="00C01CF8"/>
    <w:rsid w:val="00C020D9"/>
    <w:rsid w:val="00C022FC"/>
    <w:rsid w:val="00C027CB"/>
    <w:rsid w:val="00C0296D"/>
    <w:rsid w:val="00C043C5"/>
    <w:rsid w:val="00C04888"/>
    <w:rsid w:val="00C07829"/>
    <w:rsid w:val="00C10077"/>
    <w:rsid w:val="00C109FE"/>
    <w:rsid w:val="00C1203D"/>
    <w:rsid w:val="00C13462"/>
    <w:rsid w:val="00C139F0"/>
    <w:rsid w:val="00C142D8"/>
    <w:rsid w:val="00C142DC"/>
    <w:rsid w:val="00C149BF"/>
    <w:rsid w:val="00C14CC6"/>
    <w:rsid w:val="00C14F08"/>
    <w:rsid w:val="00C14F53"/>
    <w:rsid w:val="00C15075"/>
    <w:rsid w:val="00C150F2"/>
    <w:rsid w:val="00C166A9"/>
    <w:rsid w:val="00C17AAC"/>
    <w:rsid w:val="00C21765"/>
    <w:rsid w:val="00C220B7"/>
    <w:rsid w:val="00C22CFC"/>
    <w:rsid w:val="00C22DED"/>
    <w:rsid w:val="00C2302A"/>
    <w:rsid w:val="00C247B5"/>
    <w:rsid w:val="00C25838"/>
    <w:rsid w:val="00C26A4E"/>
    <w:rsid w:val="00C26B39"/>
    <w:rsid w:val="00C27E59"/>
    <w:rsid w:val="00C30578"/>
    <w:rsid w:val="00C30861"/>
    <w:rsid w:val="00C30AEE"/>
    <w:rsid w:val="00C31B13"/>
    <w:rsid w:val="00C3290F"/>
    <w:rsid w:val="00C32CE8"/>
    <w:rsid w:val="00C3334D"/>
    <w:rsid w:val="00C33B8C"/>
    <w:rsid w:val="00C36275"/>
    <w:rsid w:val="00C365C6"/>
    <w:rsid w:val="00C36EDB"/>
    <w:rsid w:val="00C37006"/>
    <w:rsid w:val="00C379D3"/>
    <w:rsid w:val="00C4058B"/>
    <w:rsid w:val="00C40CE4"/>
    <w:rsid w:val="00C41A3F"/>
    <w:rsid w:val="00C41B69"/>
    <w:rsid w:val="00C41E7D"/>
    <w:rsid w:val="00C4253B"/>
    <w:rsid w:val="00C43C5D"/>
    <w:rsid w:val="00C46C58"/>
    <w:rsid w:val="00C46CD7"/>
    <w:rsid w:val="00C46D5E"/>
    <w:rsid w:val="00C47969"/>
    <w:rsid w:val="00C510B0"/>
    <w:rsid w:val="00C5114B"/>
    <w:rsid w:val="00C51F54"/>
    <w:rsid w:val="00C525F2"/>
    <w:rsid w:val="00C52835"/>
    <w:rsid w:val="00C52FEE"/>
    <w:rsid w:val="00C53027"/>
    <w:rsid w:val="00C54227"/>
    <w:rsid w:val="00C542E1"/>
    <w:rsid w:val="00C55D8B"/>
    <w:rsid w:val="00C5773F"/>
    <w:rsid w:val="00C5793A"/>
    <w:rsid w:val="00C60067"/>
    <w:rsid w:val="00C60944"/>
    <w:rsid w:val="00C61512"/>
    <w:rsid w:val="00C61D05"/>
    <w:rsid w:val="00C62154"/>
    <w:rsid w:val="00C62A10"/>
    <w:rsid w:val="00C637F9"/>
    <w:rsid w:val="00C63E1C"/>
    <w:rsid w:val="00C640AB"/>
    <w:rsid w:val="00C64E0C"/>
    <w:rsid w:val="00C65114"/>
    <w:rsid w:val="00C65582"/>
    <w:rsid w:val="00C65910"/>
    <w:rsid w:val="00C65CE3"/>
    <w:rsid w:val="00C705CA"/>
    <w:rsid w:val="00C70744"/>
    <w:rsid w:val="00C7141A"/>
    <w:rsid w:val="00C7198B"/>
    <w:rsid w:val="00C71AF6"/>
    <w:rsid w:val="00C73F29"/>
    <w:rsid w:val="00C74E9D"/>
    <w:rsid w:val="00C75464"/>
    <w:rsid w:val="00C7588C"/>
    <w:rsid w:val="00C76390"/>
    <w:rsid w:val="00C76D85"/>
    <w:rsid w:val="00C76E7A"/>
    <w:rsid w:val="00C76F78"/>
    <w:rsid w:val="00C77602"/>
    <w:rsid w:val="00C806D8"/>
    <w:rsid w:val="00C81248"/>
    <w:rsid w:val="00C81511"/>
    <w:rsid w:val="00C83DC4"/>
    <w:rsid w:val="00C848DF"/>
    <w:rsid w:val="00C84A09"/>
    <w:rsid w:val="00C84A4E"/>
    <w:rsid w:val="00C84E04"/>
    <w:rsid w:val="00C85FB0"/>
    <w:rsid w:val="00C87184"/>
    <w:rsid w:val="00C90D43"/>
    <w:rsid w:val="00C93ACF"/>
    <w:rsid w:val="00C9438C"/>
    <w:rsid w:val="00C94C44"/>
    <w:rsid w:val="00C969A8"/>
    <w:rsid w:val="00C96F6A"/>
    <w:rsid w:val="00CA07C9"/>
    <w:rsid w:val="00CA1B75"/>
    <w:rsid w:val="00CA1D07"/>
    <w:rsid w:val="00CA2BB9"/>
    <w:rsid w:val="00CA38CD"/>
    <w:rsid w:val="00CA3B03"/>
    <w:rsid w:val="00CA4FA5"/>
    <w:rsid w:val="00CA59EB"/>
    <w:rsid w:val="00CA5DF0"/>
    <w:rsid w:val="00CA607F"/>
    <w:rsid w:val="00CA690D"/>
    <w:rsid w:val="00CA6D32"/>
    <w:rsid w:val="00CA79E4"/>
    <w:rsid w:val="00CB07AD"/>
    <w:rsid w:val="00CB119E"/>
    <w:rsid w:val="00CB19C7"/>
    <w:rsid w:val="00CB1AED"/>
    <w:rsid w:val="00CB1F13"/>
    <w:rsid w:val="00CB2460"/>
    <w:rsid w:val="00CB3A81"/>
    <w:rsid w:val="00CB3BF1"/>
    <w:rsid w:val="00CB3E19"/>
    <w:rsid w:val="00CB4288"/>
    <w:rsid w:val="00CB526E"/>
    <w:rsid w:val="00CB52AA"/>
    <w:rsid w:val="00CB5C15"/>
    <w:rsid w:val="00CB64E6"/>
    <w:rsid w:val="00CB66EB"/>
    <w:rsid w:val="00CB738F"/>
    <w:rsid w:val="00CC0A56"/>
    <w:rsid w:val="00CC105D"/>
    <w:rsid w:val="00CC10BC"/>
    <w:rsid w:val="00CC143C"/>
    <w:rsid w:val="00CC1530"/>
    <w:rsid w:val="00CC253E"/>
    <w:rsid w:val="00CC27EC"/>
    <w:rsid w:val="00CC378B"/>
    <w:rsid w:val="00CC40C4"/>
    <w:rsid w:val="00CC4D25"/>
    <w:rsid w:val="00CC6167"/>
    <w:rsid w:val="00CC6911"/>
    <w:rsid w:val="00CD088C"/>
    <w:rsid w:val="00CD088F"/>
    <w:rsid w:val="00CD0BA9"/>
    <w:rsid w:val="00CD0F3B"/>
    <w:rsid w:val="00CD1FA5"/>
    <w:rsid w:val="00CD2359"/>
    <w:rsid w:val="00CD28DB"/>
    <w:rsid w:val="00CD321F"/>
    <w:rsid w:val="00CD4F0F"/>
    <w:rsid w:val="00CD74B7"/>
    <w:rsid w:val="00CD79AE"/>
    <w:rsid w:val="00CD7E37"/>
    <w:rsid w:val="00CE00CA"/>
    <w:rsid w:val="00CE099A"/>
    <w:rsid w:val="00CE0B99"/>
    <w:rsid w:val="00CE1B6E"/>
    <w:rsid w:val="00CE2858"/>
    <w:rsid w:val="00CE2C27"/>
    <w:rsid w:val="00CE2F45"/>
    <w:rsid w:val="00CE303F"/>
    <w:rsid w:val="00CE319D"/>
    <w:rsid w:val="00CE36A0"/>
    <w:rsid w:val="00CE3BE5"/>
    <w:rsid w:val="00CE49C3"/>
    <w:rsid w:val="00CE4B03"/>
    <w:rsid w:val="00CE6004"/>
    <w:rsid w:val="00CE64C1"/>
    <w:rsid w:val="00CE72D3"/>
    <w:rsid w:val="00CE746C"/>
    <w:rsid w:val="00CF083A"/>
    <w:rsid w:val="00CF087B"/>
    <w:rsid w:val="00CF10F4"/>
    <w:rsid w:val="00CF127F"/>
    <w:rsid w:val="00CF14CF"/>
    <w:rsid w:val="00CF1A36"/>
    <w:rsid w:val="00CF252F"/>
    <w:rsid w:val="00CF2980"/>
    <w:rsid w:val="00CF2A23"/>
    <w:rsid w:val="00CF3140"/>
    <w:rsid w:val="00CF430C"/>
    <w:rsid w:val="00CF4319"/>
    <w:rsid w:val="00CF50E3"/>
    <w:rsid w:val="00CF540A"/>
    <w:rsid w:val="00CF5455"/>
    <w:rsid w:val="00CF5D12"/>
    <w:rsid w:val="00CF5DC3"/>
    <w:rsid w:val="00CF65AA"/>
    <w:rsid w:val="00CF6BF1"/>
    <w:rsid w:val="00CF78CA"/>
    <w:rsid w:val="00D00682"/>
    <w:rsid w:val="00D01713"/>
    <w:rsid w:val="00D02B56"/>
    <w:rsid w:val="00D03CDC"/>
    <w:rsid w:val="00D03F1D"/>
    <w:rsid w:val="00D03F56"/>
    <w:rsid w:val="00D04870"/>
    <w:rsid w:val="00D05086"/>
    <w:rsid w:val="00D071A3"/>
    <w:rsid w:val="00D07890"/>
    <w:rsid w:val="00D07B96"/>
    <w:rsid w:val="00D07E93"/>
    <w:rsid w:val="00D10207"/>
    <w:rsid w:val="00D10293"/>
    <w:rsid w:val="00D10B6C"/>
    <w:rsid w:val="00D10C74"/>
    <w:rsid w:val="00D117BA"/>
    <w:rsid w:val="00D11D43"/>
    <w:rsid w:val="00D126A7"/>
    <w:rsid w:val="00D1434E"/>
    <w:rsid w:val="00D14CC1"/>
    <w:rsid w:val="00D14F7A"/>
    <w:rsid w:val="00D1562D"/>
    <w:rsid w:val="00D16990"/>
    <w:rsid w:val="00D1740E"/>
    <w:rsid w:val="00D21901"/>
    <w:rsid w:val="00D22B10"/>
    <w:rsid w:val="00D243BF"/>
    <w:rsid w:val="00D2531A"/>
    <w:rsid w:val="00D25D43"/>
    <w:rsid w:val="00D2723F"/>
    <w:rsid w:val="00D27EAC"/>
    <w:rsid w:val="00D30635"/>
    <w:rsid w:val="00D307E4"/>
    <w:rsid w:val="00D30993"/>
    <w:rsid w:val="00D30C58"/>
    <w:rsid w:val="00D312CD"/>
    <w:rsid w:val="00D31949"/>
    <w:rsid w:val="00D33003"/>
    <w:rsid w:val="00D332F1"/>
    <w:rsid w:val="00D33E5D"/>
    <w:rsid w:val="00D3405E"/>
    <w:rsid w:val="00D34BE6"/>
    <w:rsid w:val="00D35045"/>
    <w:rsid w:val="00D35377"/>
    <w:rsid w:val="00D3657D"/>
    <w:rsid w:val="00D36EB4"/>
    <w:rsid w:val="00D37F40"/>
    <w:rsid w:val="00D4093F"/>
    <w:rsid w:val="00D41FBE"/>
    <w:rsid w:val="00D42E25"/>
    <w:rsid w:val="00D42F80"/>
    <w:rsid w:val="00D438F8"/>
    <w:rsid w:val="00D4417F"/>
    <w:rsid w:val="00D44388"/>
    <w:rsid w:val="00D44BC9"/>
    <w:rsid w:val="00D45FE3"/>
    <w:rsid w:val="00D46D12"/>
    <w:rsid w:val="00D5031F"/>
    <w:rsid w:val="00D50366"/>
    <w:rsid w:val="00D50E57"/>
    <w:rsid w:val="00D51ECD"/>
    <w:rsid w:val="00D520D1"/>
    <w:rsid w:val="00D52244"/>
    <w:rsid w:val="00D5291D"/>
    <w:rsid w:val="00D53F03"/>
    <w:rsid w:val="00D54508"/>
    <w:rsid w:val="00D54E30"/>
    <w:rsid w:val="00D556E6"/>
    <w:rsid w:val="00D56B95"/>
    <w:rsid w:val="00D5721F"/>
    <w:rsid w:val="00D57D81"/>
    <w:rsid w:val="00D57FE9"/>
    <w:rsid w:val="00D6043F"/>
    <w:rsid w:val="00D60E7A"/>
    <w:rsid w:val="00D61CB5"/>
    <w:rsid w:val="00D61D38"/>
    <w:rsid w:val="00D61DD5"/>
    <w:rsid w:val="00D62562"/>
    <w:rsid w:val="00D62DDB"/>
    <w:rsid w:val="00D63C1D"/>
    <w:rsid w:val="00D64808"/>
    <w:rsid w:val="00D649BF"/>
    <w:rsid w:val="00D65E05"/>
    <w:rsid w:val="00D661A1"/>
    <w:rsid w:val="00D66F85"/>
    <w:rsid w:val="00D67EA5"/>
    <w:rsid w:val="00D701A9"/>
    <w:rsid w:val="00D71A85"/>
    <w:rsid w:val="00D72683"/>
    <w:rsid w:val="00D733BD"/>
    <w:rsid w:val="00D74051"/>
    <w:rsid w:val="00D742A2"/>
    <w:rsid w:val="00D752DF"/>
    <w:rsid w:val="00D7547D"/>
    <w:rsid w:val="00D75E0E"/>
    <w:rsid w:val="00D75F32"/>
    <w:rsid w:val="00D76144"/>
    <w:rsid w:val="00D76EA9"/>
    <w:rsid w:val="00D7737B"/>
    <w:rsid w:val="00D7756A"/>
    <w:rsid w:val="00D80013"/>
    <w:rsid w:val="00D800BA"/>
    <w:rsid w:val="00D821C1"/>
    <w:rsid w:val="00D8227B"/>
    <w:rsid w:val="00D82FD0"/>
    <w:rsid w:val="00D8351E"/>
    <w:rsid w:val="00D83ECE"/>
    <w:rsid w:val="00D850EC"/>
    <w:rsid w:val="00D858C9"/>
    <w:rsid w:val="00D85C53"/>
    <w:rsid w:val="00D85E04"/>
    <w:rsid w:val="00D86ADC"/>
    <w:rsid w:val="00D86E61"/>
    <w:rsid w:val="00D8717C"/>
    <w:rsid w:val="00D8773C"/>
    <w:rsid w:val="00D87D05"/>
    <w:rsid w:val="00D914A2"/>
    <w:rsid w:val="00D9201C"/>
    <w:rsid w:val="00D92EA2"/>
    <w:rsid w:val="00D944AA"/>
    <w:rsid w:val="00D94501"/>
    <w:rsid w:val="00D94532"/>
    <w:rsid w:val="00D95EE3"/>
    <w:rsid w:val="00D967CD"/>
    <w:rsid w:val="00D969A8"/>
    <w:rsid w:val="00D97466"/>
    <w:rsid w:val="00D97BCE"/>
    <w:rsid w:val="00DA0A5F"/>
    <w:rsid w:val="00DA104D"/>
    <w:rsid w:val="00DA22F2"/>
    <w:rsid w:val="00DA255C"/>
    <w:rsid w:val="00DA2865"/>
    <w:rsid w:val="00DA2E5A"/>
    <w:rsid w:val="00DA3C39"/>
    <w:rsid w:val="00DA4335"/>
    <w:rsid w:val="00DA47A8"/>
    <w:rsid w:val="00DA4ABE"/>
    <w:rsid w:val="00DA50C0"/>
    <w:rsid w:val="00DA5B34"/>
    <w:rsid w:val="00DA5FF7"/>
    <w:rsid w:val="00DB00F4"/>
    <w:rsid w:val="00DB0680"/>
    <w:rsid w:val="00DB08E0"/>
    <w:rsid w:val="00DB1D9D"/>
    <w:rsid w:val="00DB2341"/>
    <w:rsid w:val="00DB4C9E"/>
    <w:rsid w:val="00DB4CF0"/>
    <w:rsid w:val="00DB4FF6"/>
    <w:rsid w:val="00DB503E"/>
    <w:rsid w:val="00DB7283"/>
    <w:rsid w:val="00DB7BE7"/>
    <w:rsid w:val="00DB7F62"/>
    <w:rsid w:val="00DC0B5C"/>
    <w:rsid w:val="00DC30E4"/>
    <w:rsid w:val="00DC33EE"/>
    <w:rsid w:val="00DC3C28"/>
    <w:rsid w:val="00DC4B45"/>
    <w:rsid w:val="00DC5B13"/>
    <w:rsid w:val="00DC5C9B"/>
    <w:rsid w:val="00DC775F"/>
    <w:rsid w:val="00DC7B2A"/>
    <w:rsid w:val="00DD0007"/>
    <w:rsid w:val="00DD014E"/>
    <w:rsid w:val="00DD0332"/>
    <w:rsid w:val="00DD0B04"/>
    <w:rsid w:val="00DD26A7"/>
    <w:rsid w:val="00DD3437"/>
    <w:rsid w:val="00DD34D4"/>
    <w:rsid w:val="00DD393E"/>
    <w:rsid w:val="00DD3D5A"/>
    <w:rsid w:val="00DD4F95"/>
    <w:rsid w:val="00DD5606"/>
    <w:rsid w:val="00DD6EB7"/>
    <w:rsid w:val="00DE17E7"/>
    <w:rsid w:val="00DE2BE3"/>
    <w:rsid w:val="00DE47A5"/>
    <w:rsid w:val="00DE48AB"/>
    <w:rsid w:val="00DE4C14"/>
    <w:rsid w:val="00DE5479"/>
    <w:rsid w:val="00DE5B51"/>
    <w:rsid w:val="00DE773F"/>
    <w:rsid w:val="00DF01A8"/>
    <w:rsid w:val="00DF1916"/>
    <w:rsid w:val="00DF1972"/>
    <w:rsid w:val="00DF1E85"/>
    <w:rsid w:val="00DF2E31"/>
    <w:rsid w:val="00DF3005"/>
    <w:rsid w:val="00DF395D"/>
    <w:rsid w:val="00DF7644"/>
    <w:rsid w:val="00E00135"/>
    <w:rsid w:val="00E0051B"/>
    <w:rsid w:val="00E01A0C"/>
    <w:rsid w:val="00E01FB9"/>
    <w:rsid w:val="00E0234B"/>
    <w:rsid w:val="00E027DD"/>
    <w:rsid w:val="00E028C2"/>
    <w:rsid w:val="00E0435F"/>
    <w:rsid w:val="00E044E1"/>
    <w:rsid w:val="00E0532A"/>
    <w:rsid w:val="00E05BA1"/>
    <w:rsid w:val="00E05D58"/>
    <w:rsid w:val="00E05EE8"/>
    <w:rsid w:val="00E0610B"/>
    <w:rsid w:val="00E063C4"/>
    <w:rsid w:val="00E0782B"/>
    <w:rsid w:val="00E1043D"/>
    <w:rsid w:val="00E106A5"/>
    <w:rsid w:val="00E10DD6"/>
    <w:rsid w:val="00E11F7B"/>
    <w:rsid w:val="00E12460"/>
    <w:rsid w:val="00E1254F"/>
    <w:rsid w:val="00E148F1"/>
    <w:rsid w:val="00E14E60"/>
    <w:rsid w:val="00E15076"/>
    <w:rsid w:val="00E157B9"/>
    <w:rsid w:val="00E1630D"/>
    <w:rsid w:val="00E1746C"/>
    <w:rsid w:val="00E17562"/>
    <w:rsid w:val="00E17E0C"/>
    <w:rsid w:val="00E2071B"/>
    <w:rsid w:val="00E20DE0"/>
    <w:rsid w:val="00E21EEA"/>
    <w:rsid w:val="00E221C7"/>
    <w:rsid w:val="00E22ECD"/>
    <w:rsid w:val="00E22F73"/>
    <w:rsid w:val="00E23354"/>
    <w:rsid w:val="00E23B0B"/>
    <w:rsid w:val="00E24265"/>
    <w:rsid w:val="00E24A53"/>
    <w:rsid w:val="00E25A96"/>
    <w:rsid w:val="00E2622E"/>
    <w:rsid w:val="00E26F6F"/>
    <w:rsid w:val="00E27A96"/>
    <w:rsid w:val="00E27ACB"/>
    <w:rsid w:val="00E30536"/>
    <w:rsid w:val="00E32031"/>
    <w:rsid w:val="00E320D1"/>
    <w:rsid w:val="00E329AD"/>
    <w:rsid w:val="00E32F01"/>
    <w:rsid w:val="00E33C55"/>
    <w:rsid w:val="00E33CB7"/>
    <w:rsid w:val="00E344C2"/>
    <w:rsid w:val="00E352B9"/>
    <w:rsid w:val="00E35302"/>
    <w:rsid w:val="00E35396"/>
    <w:rsid w:val="00E35963"/>
    <w:rsid w:val="00E363D7"/>
    <w:rsid w:val="00E367B2"/>
    <w:rsid w:val="00E37B06"/>
    <w:rsid w:val="00E37C5F"/>
    <w:rsid w:val="00E4085A"/>
    <w:rsid w:val="00E41013"/>
    <w:rsid w:val="00E41918"/>
    <w:rsid w:val="00E41A6A"/>
    <w:rsid w:val="00E41EE0"/>
    <w:rsid w:val="00E42884"/>
    <w:rsid w:val="00E4362A"/>
    <w:rsid w:val="00E43AA8"/>
    <w:rsid w:val="00E43DB0"/>
    <w:rsid w:val="00E44BD2"/>
    <w:rsid w:val="00E453F0"/>
    <w:rsid w:val="00E45E23"/>
    <w:rsid w:val="00E462F0"/>
    <w:rsid w:val="00E4730F"/>
    <w:rsid w:val="00E47A90"/>
    <w:rsid w:val="00E47FFA"/>
    <w:rsid w:val="00E5011F"/>
    <w:rsid w:val="00E501A6"/>
    <w:rsid w:val="00E50321"/>
    <w:rsid w:val="00E50855"/>
    <w:rsid w:val="00E50ADE"/>
    <w:rsid w:val="00E50B4A"/>
    <w:rsid w:val="00E517D0"/>
    <w:rsid w:val="00E52E66"/>
    <w:rsid w:val="00E535F2"/>
    <w:rsid w:val="00E5384D"/>
    <w:rsid w:val="00E55056"/>
    <w:rsid w:val="00E568B5"/>
    <w:rsid w:val="00E56ABB"/>
    <w:rsid w:val="00E56EB4"/>
    <w:rsid w:val="00E57657"/>
    <w:rsid w:val="00E57B24"/>
    <w:rsid w:val="00E600C7"/>
    <w:rsid w:val="00E613D4"/>
    <w:rsid w:val="00E649C8"/>
    <w:rsid w:val="00E64F0D"/>
    <w:rsid w:val="00E65F54"/>
    <w:rsid w:val="00E66607"/>
    <w:rsid w:val="00E672FE"/>
    <w:rsid w:val="00E70295"/>
    <w:rsid w:val="00E70B1F"/>
    <w:rsid w:val="00E70C40"/>
    <w:rsid w:val="00E7118C"/>
    <w:rsid w:val="00E712F4"/>
    <w:rsid w:val="00E7305F"/>
    <w:rsid w:val="00E7332B"/>
    <w:rsid w:val="00E733F1"/>
    <w:rsid w:val="00E735A7"/>
    <w:rsid w:val="00E739B7"/>
    <w:rsid w:val="00E73B07"/>
    <w:rsid w:val="00E746AC"/>
    <w:rsid w:val="00E746E9"/>
    <w:rsid w:val="00E74A2B"/>
    <w:rsid w:val="00E7501B"/>
    <w:rsid w:val="00E754BF"/>
    <w:rsid w:val="00E7555F"/>
    <w:rsid w:val="00E762BC"/>
    <w:rsid w:val="00E77350"/>
    <w:rsid w:val="00E774F8"/>
    <w:rsid w:val="00E779AB"/>
    <w:rsid w:val="00E77AE9"/>
    <w:rsid w:val="00E80BE2"/>
    <w:rsid w:val="00E81962"/>
    <w:rsid w:val="00E81A76"/>
    <w:rsid w:val="00E81C86"/>
    <w:rsid w:val="00E82D08"/>
    <w:rsid w:val="00E8493B"/>
    <w:rsid w:val="00E850C5"/>
    <w:rsid w:val="00E8605A"/>
    <w:rsid w:val="00E86994"/>
    <w:rsid w:val="00E86A63"/>
    <w:rsid w:val="00E8735D"/>
    <w:rsid w:val="00E8749A"/>
    <w:rsid w:val="00E87838"/>
    <w:rsid w:val="00E9021A"/>
    <w:rsid w:val="00E905A6"/>
    <w:rsid w:val="00E91290"/>
    <w:rsid w:val="00E91CB7"/>
    <w:rsid w:val="00E91D40"/>
    <w:rsid w:val="00E92403"/>
    <w:rsid w:val="00E92759"/>
    <w:rsid w:val="00E93DF9"/>
    <w:rsid w:val="00E941EC"/>
    <w:rsid w:val="00E94262"/>
    <w:rsid w:val="00E94A9C"/>
    <w:rsid w:val="00E9583F"/>
    <w:rsid w:val="00E96643"/>
    <w:rsid w:val="00E9686F"/>
    <w:rsid w:val="00E97265"/>
    <w:rsid w:val="00E978DB"/>
    <w:rsid w:val="00E97EAA"/>
    <w:rsid w:val="00EA006C"/>
    <w:rsid w:val="00EA0A99"/>
    <w:rsid w:val="00EA0F6B"/>
    <w:rsid w:val="00EA1135"/>
    <w:rsid w:val="00EA113E"/>
    <w:rsid w:val="00EA1647"/>
    <w:rsid w:val="00EA256A"/>
    <w:rsid w:val="00EA27DB"/>
    <w:rsid w:val="00EA2B6A"/>
    <w:rsid w:val="00EA41B4"/>
    <w:rsid w:val="00EA440C"/>
    <w:rsid w:val="00EA519A"/>
    <w:rsid w:val="00EA59AE"/>
    <w:rsid w:val="00EA66A8"/>
    <w:rsid w:val="00EA66C4"/>
    <w:rsid w:val="00EB0749"/>
    <w:rsid w:val="00EB0F92"/>
    <w:rsid w:val="00EB17AA"/>
    <w:rsid w:val="00EB2F70"/>
    <w:rsid w:val="00EB3949"/>
    <w:rsid w:val="00EB43D7"/>
    <w:rsid w:val="00EB54D9"/>
    <w:rsid w:val="00EB7053"/>
    <w:rsid w:val="00EB712D"/>
    <w:rsid w:val="00EB77BB"/>
    <w:rsid w:val="00EC0A7F"/>
    <w:rsid w:val="00EC13C6"/>
    <w:rsid w:val="00EC15FC"/>
    <w:rsid w:val="00EC1FAF"/>
    <w:rsid w:val="00EC24F8"/>
    <w:rsid w:val="00EC26AD"/>
    <w:rsid w:val="00EC2CDC"/>
    <w:rsid w:val="00EC2F9D"/>
    <w:rsid w:val="00EC302C"/>
    <w:rsid w:val="00EC308D"/>
    <w:rsid w:val="00EC358A"/>
    <w:rsid w:val="00EC3D2B"/>
    <w:rsid w:val="00EC51A8"/>
    <w:rsid w:val="00EC5511"/>
    <w:rsid w:val="00EC6605"/>
    <w:rsid w:val="00EC6C9E"/>
    <w:rsid w:val="00EC6CA2"/>
    <w:rsid w:val="00EC6CE7"/>
    <w:rsid w:val="00EC716A"/>
    <w:rsid w:val="00EC7269"/>
    <w:rsid w:val="00ED1599"/>
    <w:rsid w:val="00ED1F84"/>
    <w:rsid w:val="00ED23A1"/>
    <w:rsid w:val="00ED27E9"/>
    <w:rsid w:val="00ED281D"/>
    <w:rsid w:val="00EE1D78"/>
    <w:rsid w:val="00EE21EC"/>
    <w:rsid w:val="00EE3379"/>
    <w:rsid w:val="00EE44FF"/>
    <w:rsid w:val="00EE576F"/>
    <w:rsid w:val="00EE57FD"/>
    <w:rsid w:val="00EE6556"/>
    <w:rsid w:val="00EE684D"/>
    <w:rsid w:val="00EE6CBC"/>
    <w:rsid w:val="00EE7F46"/>
    <w:rsid w:val="00EE7FCF"/>
    <w:rsid w:val="00EF07A0"/>
    <w:rsid w:val="00EF0929"/>
    <w:rsid w:val="00EF0B7C"/>
    <w:rsid w:val="00EF1402"/>
    <w:rsid w:val="00EF2FFD"/>
    <w:rsid w:val="00EF44FF"/>
    <w:rsid w:val="00EF66AF"/>
    <w:rsid w:val="00EF7BAE"/>
    <w:rsid w:val="00EF7CCA"/>
    <w:rsid w:val="00EF7ED8"/>
    <w:rsid w:val="00F00351"/>
    <w:rsid w:val="00F01427"/>
    <w:rsid w:val="00F03346"/>
    <w:rsid w:val="00F034C0"/>
    <w:rsid w:val="00F036BE"/>
    <w:rsid w:val="00F04103"/>
    <w:rsid w:val="00F04550"/>
    <w:rsid w:val="00F04B14"/>
    <w:rsid w:val="00F04D2A"/>
    <w:rsid w:val="00F057D9"/>
    <w:rsid w:val="00F06287"/>
    <w:rsid w:val="00F1091D"/>
    <w:rsid w:val="00F11065"/>
    <w:rsid w:val="00F1205D"/>
    <w:rsid w:val="00F133BE"/>
    <w:rsid w:val="00F14053"/>
    <w:rsid w:val="00F14A94"/>
    <w:rsid w:val="00F15C01"/>
    <w:rsid w:val="00F15DB6"/>
    <w:rsid w:val="00F16255"/>
    <w:rsid w:val="00F16923"/>
    <w:rsid w:val="00F16F95"/>
    <w:rsid w:val="00F203A9"/>
    <w:rsid w:val="00F21C8A"/>
    <w:rsid w:val="00F23FD7"/>
    <w:rsid w:val="00F2407A"/>
    <w:rsid w:val="00F244CA"/>
    <w:rsid w:val="00F24AC5"/>
    <w:rsid w:val="00F252FC"/>
    <w:rsid w:val="00F253D9"/>
    <w:rsid w:val="00F25B8B"/>
    <w:rsid w:val="00F26447"/>
    <w:rsid w:val="00F26C8D"/>
    <w:rsid w:val="00F272E3"/>
    <w:rsid w:val="00F30AB0"/>
    <w:rsid w:val="00F30CDF"/>
    <w:rsid w:val="00F3119D"/>
    <w:rsid w:val="00F31EEB"/>
    <w:rsid w:val="00F32009"/>
    <w:rsid w:val="00F324A8"/>
    <w:rsid w:val="00F339D2"/>
    <w:rsid w:val="00F34406"/>
    <w:rsid w:val="00F34F8D"/>
    <w:rsid w:val="00F35887"/>
    <w:rsid w:val="00F359BF"/>
    <w:rsid w:val="00F401E5"/>
    <w:rsid w:val="00F40254"/>
    <w:rsid w:val="00F40F72"/>
    <w:rsid w:val="00F41BCF"/>
    <w:rsid w:val="00F41E06"/>
    <w:rsid w:val="00F42E1D"/>
    <w:rsid w:val="00F42EE6"/>
    <w:rsid w:val="00F437CA"/>
    <w:rsid w:val="00F45114"/>
    <w:rsid w:val="00F4673D"/>
    <w:rsid w:val="00F4674E"/>
    <w:rsid w:val="00F47547"/>
    <w:rsid w:val="00F50228"/>
    <w:rsid w:val="00F505F3"/>
    <w:rsid w:val="00F5069B"/>
    <w:rsid w:val="00F52249"/>
    <w:rsid w:val="00F529E4"/>
    <w:rsid w:val="00F530B6"/>
    <w:rsid w:val="00F530CE"/>
    <w:rsid w:val="00F53227"/>
    <w:rsid w:val="00F5324B"/>
    <w:rsid w:val="00F5391E"/>
    <w:rsid w:val="00F53CE0"/>
    <w:rsid w:val="00F54FFC"/>
    <w:rsid w:val="00F55C92"/>
    <w:rsid w:val="00F560F2"/>
    <w:rsid w:val="00F5685C"/>
    <w:rsid w:val="00F56864"/>
    <w:rsid w:val="00F56DA8"/>
    <w:rsid w:val="00F57371"/>
    <w:rsid w:val="00F61D4C"/>
    <w:rsid w:val="00F62391"/>
    <w:rsid w:val="00F625D9"/>
    <w:rsid w:val="00F63E4F"/>
    <w:rsid w:val="00F64493"/>
    <w:rsid w:val="00F64941"/>
    <w:rsid w:val="00F64BFA"/>
    <w:rsid w:val="00F66761"/>
    <w:rsid w:val="00F66A68"/>
    <w:rsid w:val="00F672EF"/>
    <w:rsid w:val="00F6751F"/>
    <w:rsid w:val="00F67D9D"/>
    <w:rsid w:val="00F722D0"/>
    <w:rsid w:val="00F73426"/>
    <w:rsid w:val="00F73934"/>
    <w:rsid w:val="00F743BA"/>
    <w:rsid w:val="00F749C9"/>
    <w:rsid w:val="00F74EBF"/>
    <w:rsid w:val="00F753C9"/>
    <w:rsid w:val="00F75E1B"/>
    <w:rsid w:val="00F76511"/>
    <w:rsid w:val="00F77DEC"/>
    <w:rsid w:val="00F80AC0"/>
    <w:rsid w:val="00F813F2"/>
    <w:rsid w:val="00F81444"/>
    <w:rsid w:val="00F81EE6"/>
    <w:rsid w:val="00F823D2"/>
    <w:rsid w:val="00F8247D"/>
    <w:rsid w:val="00F82648"/>
    <w:rsid w:val="00F82831"/>
    <w:rsid w:val="00F82BDC"/>
    <w:rsid w:val="00F8315A"/>
    <w:rsid w:val="00F8337D"/>
    <w:rsid w:val="00F8620E"/>
    <w:rsid w:val="00F8724F"/>
    <w:rsid w:val="00F91237"/>
    <w:rsid w:val="00F91B40"/>
    <w:rsid w:val="00F91B5A"/>
    <w:rsid w:val="00F92C11"/>
    <w:rsid w:val="00F93174"/>
    <w:rsid w:val="00F93800"/>
    <w:rsid w:val="00F93AD1"/>
    <w:rsid w:val="00F93C32"/>
    <w:rsid w:val="00F942DF"/>
    <w:rsid w:val="00F94846"/>
    <w:rsid w:val="00F950BE"/>
    <w:rsid w:val="00F9546B"/>
    <w:rsid w:val="00F957BB"/>
    <w:rsid w:val="00F97EC4"/>
    <w:rsid w:val="00F97ED1"/>
    <w:rsid w:val="00FA0BB6"/>
    <w:rsid w:val="00FA1217"/>
    <w:rsid w:val="00FA2303"/>
    <w:rsid w:val="00FA25E7"/>
    <w:rsid w:val="00FA351E"/>
    <w:rsid w:val="00FA4158"/>
    <w:rsid w:val="00FA5166"/>
    <w:rsid w:val="00FA51F3"/>
    <w:rsid w:val="00FA5567"/>
    <w:rsid w:val="00FA5AC0"/>
    <w:rsid w:val="00FA5C78"/>
    <w:rsid w:val="00FA6B2A"/>
    <w:rsid w:val="00FA74D3"/>
    <w:rsid w:val="00FA78B9"/>
    <w:rsid w:val="00FB0CD2"/>
    <w:rsid w:val="00FB139F"/>
    <w:rsid w:val="00FB1779"/>
    <w:rsid w:val="00FB1B1A"/>
    <w:rsid w:val="00FB1D16"/>
    <w:rsid w:val="00FB39BA"/>
    <w:rsid w:val="00FB44C0"/>
    <w:rsid w:val="00FB5609"/>
    <w:rsid w:val="00FB5F53"/>
    <w:rsid w:val="00FB641B"/>
    <w:rsid w:val="00FB6792"/>
    <w:rsid w:val="00FB723A"/>
    <w:rsid w:val="00FC0303"/>
    <w:rsid w:val="00FC0C65"/>
    <w:rsid w:val="00FC2C5E"/>
    <w:rsid w:val="00FC2DA9"/>
    <w:rsid w:val="00FC32E9"/>
    <w:rsid w:val="00FC35E0"/>
    <w:rsid w:val="00FC3CA4"/>
    <w:rsid w:val="00FC5063"/>
    <w:rsid w:val="00FC52B2"/>
    <w:rsid w:val="00FC5D7F"/>
    <w:rsid w:val="00FC62C0"/>
    <w:rsid w:val="00FD004B"/>
    <w:rsid w:val="00FD0E33"/>
    <w:rsid w:val="00FD1914"/>
    <w:rsid w:val="00FD1BBF"/>
    <w:rsid w:val="00FD43D1"/>
    <w:rsid w:val="00FD46BF"/>
    <w:rsid w:val="00FD474C"/>
    <w:rsid w:val="00FD4AAC"/>
    <w:rsid w:val="00FD4EE2"/>
    <w:rsid w:val="00FE191B"/>
    <w:rsid w:val="00FE36C8"/>
    <w:rsid w:val="00FE376F"/>
    <w:rsid w:val="00FE448B"/>
    <w:rsid w:val="00FE506A"/>
    <w:rsid w:val="00FE5471"/>
    <w:rsid w:val="00FE5C11"/>
    <w:rsid w:val="00FE62B7"/>
    <w:rsid w:val="00FE6499"/>
    <w:rsid w:val="00FE71E7"/>
    <w:rsid w:val="00FF004B"/>
    <w:rsid w:val="00FF1962"/>
    <w:rsid w:val="00FF2BAA"/>
    <w:rsid w:val="00FF3473"/>
    <w:rsid w:val="00FF3B4D"/>
    <w:rsid w:val="00FF3CB7"/>
    <w:rsid w:val="00FF49CE"/>
    <w:rsid w:val="00FF4CB4"/>
    <w:rsid w:val="00FF4F56"/>
    <w:rsid w:val="00FF5810"/>
    <w:rsid w:val="00FF5D6A"/>
    <w:rsid w:val="00FF604D"/>
    <w:rsid w:val="00FF6D96"/>
    <w:rsid w:val="00FF76B1"/>
    <w:rsid w:val="00FF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CB8667C"/>
  <w15:docId w15:val="{6D6DFE68-0C20-4C65-A0FD-4EB116BBB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336"/>
  </w:style>
  <w:style w:type="paragraph" w:styleId="Titre1">
    <w:name w:val="heading 1"/>
    <w:basedOn w:val="Normal"/>
    <w:next w:val="Normal"/>
    <w:link w:val="Titre1Car"/>
    <w:qFormat/>
    <w:rsid w:val="00FA415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244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33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qFormat/>
    <w:rsid w:val="00FA4158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93D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52446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qFormat/>
    <w:rsid w:val="00FA4158"/>
    <w:pPr>
      <w:keepNext/>
      <w:spacing w:after="0" w:line="240" w:lineRule="auto"/>
      <w:ind w:firstLine="709"/>
      <w:outlineLvl w:val="6"/>
    </w:pPr>
    <w:rPr>
      <w:rFonts w:ascii="Times New Roman" w:eastAsia="Times New Roman" w:hAnsi="Times New Roman" w:cs="Times New Roman"/>
      <w:i/>
      <w:iCs/>
      <w:sz w:val="28"/>
      <w:szCs w:val="28"/>
      <w:u w:val="single"/>
    </w:rPr>
  </w:style>
  <w:style w:type="paragraph" w:styleId="Titre8">
    <w:name w:val="heading 8"/>
    <w:basedOn w:val="Normal"/>
    <w:next w:val="Normal"/>
    <w:link w:val="Titre8Car"/>
    <w:qFormat/>
    <w:rsid w:val="00FA4158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327BD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basedOn w:val="Normal"/>
    <w:link w:val="Corpsdetexte3Car"/>
    <w:rsid w:val="000A189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orpsdetexte3Car">
    <w:name w:val="Corps de texte 3 Car"/>
    <w:basedOn w:val="Policepardfaut"/>
    <w:link w:val="Corpsdetexte3"/>
    <w:rsid w:val="000A189E"/>
    <w:rPr>
      <w:rFonts w:ascii="Times New Roman" w:eastAsia="Times New Roman" w:hAnsi="Times New Roman" w:cs="Times New Roman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89E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99"/>
    <w:unhideWhenUsed/>
    <w:rsid w:val="00FA415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A4158"/>
  </w:style>
  <w:style w:type="character" w:customStyle="1" w:styleId="Titre1Car">
    <w:name w:val="Titre 1 Car"/>
    <w:basedOn w:val="Policepardfaut"/>
    <w:link w:val="Titre1"/>
    <w:rsid w:val="00FA4158"/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character" w:customStyle="1" w:styleId="Titre4Car">
    <w:name w:val="Titre 4 Car"/>
    <w:basedOn w:val="Policepardfaut"/>
    <w:link w:val="Titre4"/>
    <w:rsid w:val="00FA4158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7Car">
    <w:name w:val="Titre 7 Car"/>
    <w:basedOn w:val="Policepardfaut"/>
    <w:link w:val="Titre7"/>
    <w:rsid w:val="00FA4158"/>
    <w:rPr>
      <w:rFonts w:ascii="Times New Roman" w:eastAsia="Times New Roman" w:hAnsi="Times New Roman" w:cs="Times New Roman"/>
      <w:i/>
      <w:iCs/>
      <w:sz w:val="28"/>
      <w:szCs w:val="28"/>
      <w:u w:val="single"/>
      <w:lang w:eastAsia="fr-FR"/>
    </w:rPr>
  </w:style>
  <w:style w:type="character" w:customStyle="1" w:styleId="Titre8Car">
    <w:name w:val="Titre 8 Car"/>
    <w:basedOn w:val="Policepardfaut"/>
    <w:link w:val="Titre8"/>
    <w:rsid w:val="00FA4158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styleId="Normalcentr">
    <w:name w:val="Block Text"/>
    <w:basedOn w:val="Normal"/>
    <w:rsid w:val="00FA4158"/>
    <w:pPr>
      <w:spacing w:after="0" w:line="240" w:lineRule="auto"/>
      <w:ind w:left="708" w:right="-1417" w:firstLine="1"/>
    </w:pPr>
    <w:rPr>
      <w:rFonts w:ascii="Times New Roman" w:eastAsia="Times New Roman" w:hAnsi="Times New Roman" w:cs="Arial"/>
      <w:b/>
      <w:i/>
      <w:sz w:val="28"/>
      <w:szCs w:val="20"/>
    </w:rPr>
  </w:style>
  <w:style w:type="paragraph" w:styleId="Listepuces2">
    <w:name w:val="List Bullet 2"/>
    <w:basedOn w:val="Normal"/>
    <w:rsid w:val="00FA4158"/>
    <w:pPr>
      <w:numPr>
        <w:numId w:val="1"/>
      </w:num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Retrait1religne">
    <w:name w:val="Body Text First Indent"/>
    <w:basedOn w:val="Corpsdetexte"/>
    <w:link w:val="Retrait1religneCar"/>
    <w:rsid w:val="00FA4158"/>
    <w:pPr>
      <w:spacing w:line="240" w:lineRule="auto"/>
      <w:ind w:firstLine="210"/>
    </w:pPr>
    <w:rPr>
      <w:rFonts w:ascii="Arial" w:eastAsia="Times New Roman" w:hAnsi="Arial" w:cs="Arial"/>
      <w:sz w:val="20"/>
      <w:szCs w:val="20"/>
    </w:rPr>
  </w:style>
  <w:style w:type="character" w:customStyle="1" w:styleId="Retrait1religneCar">
    <w:name w:val="Retrait 1re ligne Car"/>
    <w:basedOn w:val="CorpsdetexteCar"/>
    <w:link w:val="Retrait1religne"/>
    <w:rsid w:val="00FA4158"/>
    <w:rPr>
      <w:rFonts w:ascii="Arial" w:eastAsia="Times New Roman" w:hAnsi="Arial" w:cs="Arial"/>
      <w:sz w:val="20"/>
      <w:szCs w:val="20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A4158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A4158"/>
  </w:style>
  <w:style w:type="paragraph" w:styleId="Retraitcorpset1relig">
    <w:name w:val="Body Text First Indent 2"/>
    <w:basedOn w:val="Retraitcorpsdetexte"/>
    <w:link w:val="Retraitcorpset1religCar"/>
    <w:rsid w:val="00FA4158"/>
    <w:pPr>
      <w:spacing w:line="240" w:lineRule="auto"/>
      <w:ind w:firstLine="210"/>
    </w:pPr>
    <w:rPr>
      <w:rFonts w:ascii="Arial" w:eastAsia="Times New Roman" w:hAnsi="Arial" w:cs="Arial"/>
      <w:sz w:val="20"/>
      <w:szCs w:val="20"/>
    </w:rPr>
  </w:style>
  <w:style w:type="character" w:customStyle="1" w:styleId="Retraitcorpset1religCar">
    <w:name w:val="Retrait corps et 1re lig. Car"/>
    <w:basedOn w:val="RetraitcorpsdetexteCar"/>
    <w:link w:val="Retraitcorpset1relig"/>
    <w:rsid w:val="00FA4158"/>
    <w:rPr>
      <w:rFonts w:ascii="Arial" w:eastAsia="Times New Roman" w:hAnsi="Arial" w:cs="Arial"/>
      <w:sz w:val="20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FA4158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FA4158"/>
    <w:rPr>
      <w:rFonts w:ascii="Arial" w:eastAsia="Times New Roman" w:hAnsi="Arial" w:cs="Arial"/>
      <w:sz w:val="20"/>
      <w:szCs w:val="20"/>
      <w:lang w:eastAsia="fr-FR"/>
    </w:rPr>
  </w:style>
  <w:style w:type="character" w:styleId="Appelnotedebasdep">
    <w:name w:val="footnote reference"/>
    <w:rsid w:val="00FA4158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D41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1FBE"/>
  </w:style>
  <w:style w:type="paragraph" w:styleId="Pieddepage">
    <w:name w:val="footer"/>
    <w:basedOn w:val="Normal"/>
    <w:link w:val="PieddepageCar"/>
    <w:uiPriority w:val="99"/>
    <w:unhideWhenUsed/>
    <w:rsid w:val="00D41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D41FBE"/>
  </w:style>
  <w:style w:type="character" w:customStyle="1" w:styleId="Titre2Car">
    <w:name w:val="Titre 2 Car"/>
    <w:basedOn w:val="Policepardfaut"/>
    <w:link w:val="Titre2"/>
    <w:uiPriority w:val="9"/>
    <w:qFormat/>
    <w:rsid w:val="000244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B6B57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u w:val="none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9C180C"/>
    <w:pPr>
      <w:tabs>
        <w:tab w:val="left" w:pos="1100"/>
        <w:tab w:val="left" w:pos="1843"/>
        <w:tab w:val="right" w:leader="dot" w:pos="9072"/>
      </w:tabs>
      <w:spacing w:after="100"/>
      <w:ind w:left="1134" w:hanging="850"/>
    </w:pPr>
    <w:rPr>
      <w:rFonts w:cstheme="minorHAnsi"/>
      <w:b/>
      <w:noProof/>
      <w:color w:val="0000BF" w:themeColor="hyperlink" w:themeShade="BF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47EBF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0016EA"/>
    <w:pPr>
      <w:tabs>
        <w:tab w:val="left" w:pos="1134"/>
        <w:tab w:val="right" w:leader="dot" w:pos="8931"/>
      </w:tabs>
      <w:spacing w:after="100"/>
      <w:ind w:left="-404" w:firstLine="688"/>
    </w:pPr>
    <w:rPr>
      <w:b/>
    </w:rPr>
  </w:style>
  <w:style w:type="character" w:styleId="Lienhypertexte">
    <w:name w:val="Hyperlink"/>
    <w:basedOn w:val="Policepardfaut"/>
    <w:uiPriority w:val="99"/>
    <w:unhideWhenUsed/>
    <w:rsid w:val="005B6B57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qFormat/>
    <w:rsid w:val="00D733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203F80"/>
    <w:pPr>
      <w:ind w:left="720"/>
      <w:contextualSpacing/>
    </w:pPr>
  </w:style>
  <w:style w:type="paragraph" w:styleId="Listepuces3">
    <w:name w:val="List Bullet 3"/>
    <w:basedOn w:val="Normal"/>
    <w:uiPriority w:val="99"/>
    <w:unhideWhenUsed/>
    <w:rsid w:val="005838B2"/>
    <w:pPr>
      <w:numPr>
        <w:numId w:val="2"/>
      </w:numPr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5838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838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38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838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umrodepage">
    <w:name w:val="page number"/>
    <w:basedOn w:val="Policepardfaut"/>
    <w:uiPriority w:val="99"/>
    <w:unhideWhenUsed/>
    <w:rsid w:val="008B0D6F"/>
  </w:style>
  <w:style w:type="paragraph" w:styleId="Notedefin">
    <w:name w:val="endnote text"/>
    <w:basedOn w:val="Normal"/>
    <w:link w:val="NotedefinCar"/>
    <w:uiPriority w:val="99"/>
    <w:semiHidden/>
    <w:unhideWhenUsed/>
    <w:rsid w:val="002D12E0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12E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12E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B37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sid w:val="0052446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5Car">
    <w:name w:val="Titre 5 Car"/>
    <w:basedOn w:val="Policepardfaut"/>
    <w:link w:val="Titre5"/>
    <w:uiPriority w:val="9"/>
    <w:rsid w:val="00E93DF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e">
    <w:name w:val="List"/>
    <w:basedOn w:val="Normal"/>
    <w:uiPriority w:val="99"/>
    <w:unhideWhenUsed/>
    <w:rsid w:val="00E93DF9"/>
    <w:pPr>
      <w:ind w:left="283" w:hanging="283"/>
      <w:contextualSpacing/>
    </w:pPr>
  </w:style>
  <w:style w:type="paragraph" w:styleId="Listepuces">
    <w:name w:val="List Bullet"/>
    <w:basedOn w:val="Normal"/>
    <w:uiPriority w:val="99"/>
    <w:unhideWhenUsed/>
    <w:rsid w:val="00E93DF9"/>
    <w:pPr>
      <w:numPr>
        <w:numId w:val="5"/>
      </w:numPr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354A7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rsid w:val="00327B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standard">
    <w:name w:val="standard"/>
    <w:basedOn w:val="Normal"/>
    <w:rsid w:val="00C10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ansinterligne">
    <w:name w:val="No Spacing"/>
    <w:uiPriority w:val="1"/>
    <w:qFormat/>
    <w:rsid w:val="00C10077"/>
    <w:pPr>
      <w:spacing w:after="0" w:line="240" w:lineRule="auto"/>
    </w:pPr>
    <w:rPr>
      <w:rFonts w:eastAsiaTheme="minorHAnsi"/>
      <w:lang w:eastAsia="en-US"/>
    </w:rPr>
  </w:style>
  <w:style w:type="paragraph" w:styleId="Listecontinue">
    <w:name w:val="List Continue"/>
    <w:basedOn w:val="Normal"/>
    <w:uiPriority w:val="99"/>
    <w:unhideWhenUsed/>
    <w:rsid w:val="009220C4"/>
    <w:pPr>
      <w:spacing w:after="120"/>
      <w:ind w:left="283"/>
      <w:contextualSpacing/>
    </w:pPr>
  </w:style>
  <w:style w:type="paragraph" w:styleId="Liste2">
    <w:name w:val="List 2"/>
    <w:basedOn w:val="Normal"/>
    <w:uiPriority w:val="99"/>
    <w:unhideWhenUsed/>
    <w:rsid w:val="00440160"/>
    <w:pPr>
      <w:ind w:left="566" w:hanging="283"/>
      <w:contextualSpacing/>
    </w:pPr>
  </w:style>
  <w:style w:type="paragraph" w:styleId="Liste3">
    <w:name w:val="List 3"/>
    <w:basedOn w:val="Normal"/>
    <w:uiPriority w:val="99"/>
    <w:unhideWhenUsed/>
    <w:rsid w:val="00440160"/>
    <w:pPr>
      <w:ind w:left="849" w:hanging="283"/>
      <w:contextualSpacing/>
    </w:pPr>
  </w:style>
  <w:style w:type="character" w:styleId="lev">
    <w:name w:val="Strong"/>
    <w:basedOn w:val="Policepardfaut"/>
    <w:uiPriority w:val="22"/>
    <w:qFormat/>
    <w:rsid w:val="00674789"/>
    <w:rPr>
      <w:b/>
      <w:bCs/>
    </w:rPr>
  </w:style>
  <w:style w:type="character" w:styleId="Rfrencelgre">
    <w:name w:val="Subtle Reference"/>
    <w:basedOn w:val="Policepardfaut"/>
    <w:uiPriority w:val="31"/>
    <w:qFormat/>
    <w:rsid w:val="00674789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59"/>
    <w:rsid w:val="0069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A95164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A45D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45D9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45D9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45D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45D90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DA2E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7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20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1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391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2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0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3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8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diagramDrawing" Target="diagrams/drawing1.xml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6.jpeg"/><Relationship Id="rId50" Type="http://schemas.openxmlformats.org/officeDocument/2006/relationships/chart" Target="charts/chart4.xml"/><Relationship Id="rId55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diagramColors" Target="diagrams/colors1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chart" Target="charts/chart1.xml"/><Relationship Id="rId53" Type="http://schemas.openxmlformats.org/officeDocument/2006/relationships/image" Target="media/image37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chart" Target="charts/chart3.xm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g"/><Relationship Id="rId52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cid:image001.png@01D18468.406C2730" TargetMode="External"/><Relationship Id="rId14" Type="http://schemas.openxmlformats.org/officeDocument/2006/relationships/diagramData" Target="diagrams/data1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chart" Target="charts/chart2.xml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6.94.1.8\Secretariat%20General\1%20Foyer%20de%20Cachan\_Bilan\2021\Elements%20rapport%20solidarit&#233;_202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6.94.1.8\Secretariat%20General\1%20Foyer%20de%20Cachan\_Bilan\2021\Rapport%20d'activit&#233;\Elements%20rapport%20fi_2021_v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6.94.1.8\Secretariat%20General\1%20Foyer%20de%20Cachan\_Bilan\2021\Rapport%20d'activit&#233;\Elements%20rapport%20fi_2021_v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6.94.1.8\Secretariat%20General\1%20Foyer%20de%20Cachan\_Bilan\2021\Rapport%20d'activit&#233;\Elements%20rapport%20fi_2021_v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6.94.1.8\Secretariat%20General\1%20Foyer%20de%20Cachan\_Bilan\2021\Rapport%20d'activit&#233;\Elements%20rapport%20fi_2021_v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300" u="sng">
                <a:solidFill>
                  <a:schemeClr val="accent1">
                    <a:lumMod val="75000"/>
                  </a:schemeClr>
                </a:solidFill>
              </a:defRPr>
            </a:pPr>
            <a:r>
              <a:rPr lang="fr-FR" sz="1300" u="sng">
                <a:solidFill>
                  <a:schemeClr val="accent1">
                    <a:lumMod val="75000"/>
                  </a:schemeClr>
                </a:solidFill>
              </a:rPr>
              <a:t>Evolution des produits de la solidarité 2019-2021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2683448365679965E-2"/>
          <c:y val="0.10490700897511351"/>
          <c:w val="0.89506283111951213"/>
          <c:h val="0.743395090319592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Graph!$C$76</c:f>
              <c:strCache>
                <c:ptCount val="1"/>
                <c:pt idx="0">
                  <c:v>Legs Assurances Vie &amp; Comptes courants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Graph!$H$75:$J$75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Graph!$H$76:$J$76</c:f>
              <c:numCache>
                <c:formatCode>#\ ##0__\K"€"</c:formatCode>
                <c:ptCount val="3"/>
                <c:pt idx="0">
                  <c:v>252</c:v>
                </c:pt>
                <c:pt idx="1">
                  <c:v>248</c:v>
                </c:pt>
                <c:pt idx="2">
                  <c:v>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3F-4BF7-9D42-9ED72EB5D777}"/>
            </c:ext>
          </c:extLst>
        </c:ser>
        <c:ser>
          <c:idx val="1"/>
          <c:order val="1"/>
          <c:tx>
            <c:strRef>
              <c:f>Graph!$C$77</c:f>
              <c:strCache>
                <c:ptCount val="1"/>
                <c:pt idx="0">
                  <c:v>Legs notariés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Graph!$H$75:$J$75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Graph!$H$77:$J$77</c:f>
              <c:numCache>
                <c:formatCode>#\ ##0__\K"€"</c:formatCode>
                <c:ptCount val="3"/>
                <c:pt idx="0">
                  <c:v>109</c:v>
                </c:pt>
                <c:pt idx="1">
                  <c:v>181</c:v>
                </c:pt>
                <c:pt idx="2">
                  <c:v>452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3F-4BF7-9D42-9ED72EB5D777}"/>
            </c:ext>
          </c:extLst>
        </c:ser>
        <c:ser>
          <c:idx val="2"/>
          <c:order val="2"/>
          <c:tx>
            <c:strRef>
              <c:f>Graph!$C$78</c:f>
              <c:strCache>
                <c:ptCount val="1"/>
                <c:pt idx="0">
                  <c:v>Dons (mailing  &amp; site internet)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Graph!$H$75:$J$75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Graph!$H$78:$J$78</c:f>
              <c:numCache>
                <c:formatCode>#\ ##0__\K"€"</c:formatCode>
                <c:ptCount val="3"/>
                <c:pt idx="0">
                  <c:v>292</c:v>
                </c:pt>
                <c:pt idx="1">
                  <c:v>282</c:v>
                </c:pt>
                <c:pt idx="2">
                  <c:v>273.14800000000002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3F-4BF7-9D42-9ED72EB5D7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459052504"/>
        <c:axId val="459050936"/>
      </c:barChart>
      <c:catAx>
        <c:axId val="459052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59050936"/>
        <c:crosses val="autoZero"/>
        <c:auto val="1"/>
        <c:lblAlgn val="ctr"/>
        <c:lblOffset val="100"/>
        <c:noMultiLvlLbl val="0"/>
      </c:catAx>
      <c:valAx>
        <c:axId val="459050936"/>
        <c:scaling>
          <c:orientation val="minMax"/>
          <c:max val="950"/>
          <c:min val="0"/>
        </c:scaling>
        <c:delete val="0"/>
        <c:axPos val="l"/>
        <c:majorGridlines/>
        <c:numFmt formatCode="#\ ##0__\K&quot;€&quot;" sourceLinked="1"/>
        <c:majorTickMark val="none"/>
        <c:minorTickMark val="none"/>
        <c:tickLblPos val="nextTo"/>
        <c:crossAx val="4590525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8408104196816212E-2"/>
          <c:y val="0.89830811589727744"/>
          <c:w val="0.81515536119826804"/>
          <c:h val="8.5963594828424222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 b="0" u="sng">
                <a:solidFill>
                  <a:schemeClr val="tx2">
                    <a:lumMod val="75000"/>
                  </a:schemeClr>
                </a:solidFill>
              </a:rPr>
              <a:t>Ressources d'exploitation 2020-2021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CR!$C$54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CR!$A$55:$B$62</c:f>
              <c:strCache>
                <c:ptCount val="8"/>
                <c:pt idx="0">
                  <c:v>Contributions des familles</c:v>
                </c:pt>
                <c:pt idx="1">
                  <c:v>Concours publics</c:v>
                </c:pt>
                <c:pt idx="2">
                  <c:v>Subventions </c:v>
                </c:pt>
                <c:pt idx="3">
                  <c:v>Concours privés </c:v>
                </c:pt>
                <c:pt idx="4">
                  <c:v>Reprises &amp; transfert de charges</c:v>
                </c:pt>
                <c:pt idx="5">
                  <c:v>Opérations extérieurs</c:v>
                </c:pt>
                <c:pt idx="6">
                  <c:v>Dons</c:v>
                </c:pt>
                <c:pt idx="7">
                  <c:v>Legs</c:v>
                </c:pt>
              </c:strCache>
            </c:strRef>
          </c:cat>
          <c:val>
            <c:numRef>
              <c:f>CR!$C$55:$C$62</c:f>
              <c:numCache>
                <c:formatCode>#\ ##0__\K"€"</c:formatCode>
                <c:ptCount val="8"/>
                <c:pt idx="0">
                  <c:v>996.34634000000005</c:v>
                </c:pt>
                <c:pt idx="1">
                  <c:v>999.88072</c:v>
                </c:pt>
                <c:pt idx="2">
                  <c:v>85.816850000000002</c:v>
                </c:pt>
                <c:pt idx="3">
                  <c:v>575</c:v>
                </c:pt>
                <c:pt idx="4">
                  <c:v>382.71451999999999</c:v>
                </c:pt>
                <c:pt idx="5">
                  <c:v>270.06481999999994</c:v>
                </c:pt>
                <c:pt idx="6">
                  <c:v>273.48201</c:v>
                </c:pt>
                <c:pt idx="7">
                  <c:v>669.13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53-4EB4-BE7A-6583129E74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1421880"/>
        <c:axId val="461422664"/>
      </c:barChart>
      <c:lineChart>
        <c:grouping val="standard"/>
        <c:varyColors val="0"/>
        <c:ser>
          <c:idx val="1"/>
          <c:order val="1"/>
          <c:tx>
            <c:strRef>
              <c:f>CR!$D$54</c:f>
              <c:strCache>
                <c:ptCount val="1"/>
                <c:pt idx="0">
                  <c:v>2020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CR!$A$55:$B$62</c:f>
              <c:strCache>
                <c:ptCount val="8"/>
                <c:pt idx="0">
                  <c:v>Contributions des familles</c:v>
                </c:pt>
                <c:pt idx="1">
                  <c:v>Concours publics</c:v>
                </c:pt>
                <c:pt idx="2">
                  <c:v>Subventions </c:v>
                </c:pt>
                <c:pt idx="3">
                  <c:v>Concours privés </c:v>
                </c:pt>
                <c:pt idx="4">
                  <c:v>Reprises &amp; transfert de charges</c:v>
                </c:pt>
                <c:pt idx="5">
                  <c:v>Opérations extérieurs</c:v>
                </c:pt>
                <c:pt idx="6">
                  <c:v>Dons</c:v>
                </c:pt>
                <c:pt idx="7">
                  <c:v>Legs</c:v>
                </c:pt>
              </c:strCache>
            </c:strRef>
          </c:cat>
          <c:val>
            <c:numRef>
              <c:f>CR!$D$55:$D$62</c:f>
              <c:numCache>
                <c:formatCode>#\ ##0__\K"€"</c:formatCode>
                <c:ptCount val="8"/>
                <c:pt idx="0">
                  <c:v>988.04480000000012</c:v>
                </c:pt>
                <c:pt idx="1">
                  <c:v>1002.80664</c:v>
                </c:pt>
                <c:pt idx="2">
                  <c:v>83.939600000000013</c:v>
                </c:pt>
                <c:pt idx="3">
                  <c:v>624.94768999999997</c:v>
                </c:pt>
                <c:pt idx="4">
                  <c:v>322.49894999999998</c:v>
                </c:pt>
                <c:pt idx="5">
                  <c:v>223.24675999999997</c:v>
                </c:pt>
                <c:pt idx="6">
                  <c:v>281.73078999999996</c:v>
                </c:pt>
                <c:pt idx="7">
                  <c:v>428.51051000000007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53-4EB4-BE7A-6583129E74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1421880"/>
        <c:axId val="461422664"/>
      </c:lineChart>
      <c:catAx>
        <c:axId val="461421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1422664"/>
        <c:crosses val="autoZero"/>
        <c:auto val="1"/>
        <c:lblAlgn val="ctr"/>
        <c:lblOffset val="100"/>
        <c:noMultiLvlLbl val="0"/>
      </c:catAx>
      <c:valAx>
        <c:axId val="461422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__\K&quot;€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14218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sng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fr-FR" sz="1200" u="sng">
                <a:solidFill>
                  <a:srgbClr val="002060"/>
                </a:solidFill>
              </a:rPr>
              <a:t>Concours publics 2020-2021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sng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'var subv'!$B$2</c:f>
              <c:strCache>
                <c:ptCount val="1"/>
                <c:pt idx="0">
                  <c:v>Etat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'var subv'!$C$1:$D$1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'var subv'!$C$2:$D$2</c:f>
              <c:numCache>
                <c:formatCode>#\ ##0__\K"€"</c:formatCode>
                <c:ptCount val="2"/>
                <c:pt idx="0">
                  <c:v>281.30528000000004</c:v>
                </c:pt>
                <c:pt idx="1">
                  <c:v>262.15647999999999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C2-49BA-9500-F697D0E83050}"/>
            </c:ext>
          </c:extLst>
        </c:ser>
        <c:ser>
          <c:idx val="1"/>
          <c:order val="1"/>
          <c:tx>
            <c:strRef>
              <c:f>'var subv'!$B$3</c:f>
              <c:strCache>
                <c:ptCount val="1"/>
                <c:pt idx="0">
                  <c:v>Région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'var subv'!$C$1:$D$1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'var subv'!$C$3:$D$3</c:f>
              <c:numCache>
                <c:formatCode>#\ ##0__\K"€"</c:formatCode>
                <c:ptCount val="2"/>
                <c:pt idx="0">
                  <c:v>437.21285999999998</c:v>
                </c:pt>
                <c:pt idx="1">
                  <c:v>442.28643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C2-49BA-9500-F697D0E83050}"/>
            </c:ext>
          </c:extLst>
        </c:ser>
        <c:ser>
          <c:idx val="2"/>
          <c:order val="2"/>
          <c:tx>
            <c:strRef>
              <c:f>'var subv'!$B$4</c:f>
              <c:strCache>
                <c:ptCount val="1"/>
                <c:pt idx="0">
                  <c:v>Région*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'var subv'!$C$1:$D$1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'var subv'!$C$4:$D$4</c:f>
              <c:numCache>
                <c:formatCode>#\ ##0__\K"€"</c:formatCode>
                <c:ptCount val="2"/>
                <c:pt idx="0">
                  <c:v>36.189730000000004</c:v>
                </c:pt>
                <c:pt idx="1">
                  <c:v>35.853160000000003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C2-49BA-9500-F697D0E83050}"/>
            </c:ext>
          </c:extLst>
        </c:ser>
        <c:ser>
          <c:idx val="3"/>
          <c:order val="3"/>
          <c:tx>
            <c:strRef>
              <c:f>'var subv'!$B$5</c:f>
              <c:strCache>
                <c:ptCount val="1"/>
                <c:pt idx="0">
                  <c:v>Taxe d'apprentissage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'var subv'!$C$1:$D$1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'var subv'!$C$5:$D$5</c:f>
              <c:numCache>
                <c:formatCode>#\ ##0__\K"€"</c:formatCode>
                <c:ptCount val="2"/>
                <c:pt idx="0">
                  <c:v>248.09877</c:v>
                </c:pt>
                <c:pt idx="1">
                  <c:v>259.58465000000001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EC2-49BA-9500-F697D0E8305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61428544"/>
        <c:axId val="461427760"/>
      </c:barChart>
      <c:catAx>
        <c:axId val="46142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1427760"/>
        <c:crosses val="autoZero"/>
        <c:auto val="1"/>
        <c:lblAlgn val="ctr"/>
        <c:lblOffset val="100"/>
        <c:noMultiLvlLbl val="0"/>
      </c:catAx>
      <c:valAx>
        <c:axId val="461427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__\K&quot;€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1428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sng" strike="noStrike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fr-FR" sz="1200" b="0" i="0" u="sng" strike="noStrike" baseline="0">
                <a:solidFill>
                  <a:srgbClr val="002060"/>
                </a:solidFill>
                <a:latin typeface="Calibri" panose="020F0502020204030204"/>
              </a:rPr>
              <a:t>Concours privés 2020-2021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sng" strike="noStrike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'var subv'!$C$7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'var subv'!$B$8:$B$9</c:f>
              <c:strCache>
                <c:ptCount val="2"/>
                <c:pt idx="0">
                  <c:v>La Poste*</c:v>
                </c:pt>
                <c:pt idx="1">
                  <c:v>CSE d'Orange</c:v>
                </c:pt>
              </c:strCache>
            </c:strRef>
          </c:cat>
          <c:val>
            <c:numRef>
              <c:f>'var subv'!$C$8:$C$9</c:f>
              <c:numCache>
                <c:formatCode>#\ ##0__\K"€"</c:formatCode>
                <c:ptCount val="2"/>
                <c:pt idx="0">
                  <c:v>250.89999999999998</c:v>
                </c:pt>
                <c:pt idx="1">
                  <c:v>326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5C-473D-B4CA-FA42FA27962C}"/>
            </c:ext>
          </c:extLst>
        </c:ser>
        <c:ser>
          <c:idx val="1"/>
          <c:order val="1"/>
          <c:tx>
            <c:strRef>
              <c:f>'var subv'!$D$7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'var subv'!$B$8:$B$9</c:f>
              <c:strCache>
                <c:ptCount val="2"/>
                <c:pt idx="0">
                  <c:v>La Poste*</c:v>
                </c:pt>
                <c:pt idx="1">
                  <c:v>CSE d'Orange</c:v>
                </c:pt>
              </c:strCache>
            </c:strRef>
          </c:cat>
          <c:val>
            <c:numRef>
              <c:f>'var subv'!$D$8:$D$9</c:f>
              <c:numCache>
                <c:formatCode>#\ ##0__\K"€"</c:formatCode>
                <c:ptCount val="2"/>
                <c:pt idx="0">
                  <c:v>206</c:v>
                </c:pt>
                <c:pt idx="1">
                  <c:v>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5C-473D-B4CA-FA42FA27962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461425016"/>
        <c:axId val="461425800"/>
      </c:barChart>
      <c:catAx>
        <c:axId val="461425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1425800"/>
        <c:crosses val="autoZero"/>
        <c:auto val="1"/>
        <c:lblAlgn val="ctr"/>
        <c:lblOffset val="100"/>
        <c:noMultiLvlLbl val="0"/>
      </c:catAx>
      <c:valAx>
        <c:axId val="461425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__\K&quot;€&quot;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1425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sng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fr-FR" u="sng">
                <a:solidFill>
                  <a:srgbClr val="002060"/>
                </a:solidFill>
              </a:rPr>
              <a:t>Comparaison</a:t>
            </a:r>
            <a:r>
              <a:rPr lang="fr-FR" u="sng" baseline="0">
                <a:solidFill>
                  <a:srgbClr val="002060"/>
                </a:solidFill>
              </a:rPr>
              <a:t> des charges d'exploitation 2020-2021</a:t>
            </a:r>
            <a:endParaRPr lang="fr-FR" u="sng">
              <a:solidFill>
                <a:srgbClr val="00206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sng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CR!$V$4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CR!$T$5:$T$10</c:f>
              <c:strCache>
                <c:ptCount val="6"/>
                <c:pt idx="0">
                  <c:v> Achats</c:v>
                </c:pt>
                <c:pt idx="1">
                  <c:v>Autres achats et charges externes</c:v>
                </c:pt>
                <c:pt idx="2">
                  <c:v>Impôts et taxes </c:v>
                </c:pt>
                <c:pt idx="3">
                  <c:v>Frais de personnel</c:v>
                </c:pt>
                <c:pt idx="4">
                  <c:v>Dotation amorts et provisions</c:v>
                </c:pt>
                <c:pt idx="5">
                  <c:v>Autres charges</c:v>
                </c:pt>
              </c:strCache>
            </c:strRef>
          </c:cat>
          <c:val>
            <c:numRef>
              <c:f>CR!$V$5:$V$10</c:f>
              <c:numCache>
                <c:formatCode>#\ ##0__\K"€"</c:formatCode>
                <c:ptCount val="6"/>
                <c:pt idx="0">
                  <c:v>25.265889999999999</c:v>
                </c:pt>
                <c:pt idx="1">
                  <c:v>1353.5526399999997</c:v>
                </c:pt>
                <c:pt idx="2">
                  <c:v>322.78488999999996</c:v>
                </c:pt>
                <c:pt idx="3">
                  <c:v>1136.6233500000001</c:v>
                </c:pt>
                <c:pt idx="4">
                  <c:v>524.10735999999997</c:v>
                </c:pt>
                <c:pt idx="5">
                  <c:v>110.81362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AA-4039-AD4A-19365148EB37}"/>
            </c:ext>
          </c:extLst>
        </c:ser>
        <c:ser>
          <c:idx val="2"/>
          <c:order val="2"/>
          <c:tx>
            <c:strRef>
              <c:f>CR!$W$4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CR!$T$5:$T$10</c:f>
              <c:strCache>
                <c:ptCount val="6"/>
                <c:pt idx="0">
                  <c:v> Achats</c:v>
                </c:pt>
                <c:pt idx="1">
                  <c:v>Autres achats et charges externes</c:v>
                </c:pt>
                <c:pt idx="2">
                  <c:v>Impôts et taxes </c:v>
                </c:pt>
                <c:pt idx="3">
                  <c:v>Frais de personnel</c:v>
                </c:pt>
                <c:pt idx="4">
                  <c:v>Dotation amorts et provisions</c:v>
                </c:pt>
                <c:pt idx="5">
                  <c:v>Autres charges</c:v>
                </c:pt>
              </c:strCache>
            </c:strRef>
          </c:cat>
          <c:val>
            <c:numRef>
              <c:f>CR!$W$5:$W$10</c:f>
              <c:numCache>
                <c:formatCode>#\ ##0__\K"€"</c:formatCode>
                <c:ptCount val="6"/>
                <c:pt idx="0">
                  <c:v>7.7781200000000013</c:v>
                </c:pt>
                <c:pt idx="1">
                  <c:v>1558.97696</c:v>
                </c:pt>
                <c:pt idx="2">
                  <c:v>363.20408000000003</c:v>
                </c:pt>
                <c:pt idx="3">
                  <c:v>1112.80234</c:v>
                </c:pt>
                <c:pt idx="4">
                  <c:v>507.62017000000003</c:v>
                </c:pt>
                <c:pt idx="5">
                  <c:v>122.23244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AA-4039-AD4A-19365148EB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1426584"/>
        <c:axId val="46142148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CR!$U$4</c15:sqref>
                        </c15:formulaRef>
                      </c:ext>
                    </c:extLst>
                    <c:strCache>
                      <c:ptCount val="1"/>
                      <c:pt idx="0">
                        <c:v>2019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CR!$T$5:$T$10</c15:sqref>
                        </c15:formulaRef>
                      </c:ext>
                    </c:extLst>
                    <c:strCache>
                      <c:ptCount val="6"/>
                      <c:pt idx="0">
                        <c:v> Achats</c:v>
                      </c:pt>
                      <c:pt idx="1">
                        <c:v>Autres achats et charges externes</c:v>
                      </c:pt>
                      <c:pt idx="2">
                        <c:v>Impôts et taxes </c:v>
                      </c:pt>
                      <c:pt idx="3">
                        <c:v>Frais de personnel</c:v>
                      </c:pt>
                      <c:pt idx="4">
                        <c:v>Dotation amorts et provisions</c:v>
                      </c:pt>
                      <c:pt idx="5">
                        <c:v>Autres charges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CR!$U$5:$U$10</c15:sqref>
                        </c15:formulaRef>
                      </c:ext>
                    </c:extLst>
                    <c:numCache>
                      <c:formatCode>#\ ##0__\K"€"</c:formatCode>
                      <c:ptCount val="6"/>
                      <c:pt idx="0">
                        <c:v>42.096060000000001</c:v>
                      </c:pt>
                      <c:pt idx="1">
                        <c:v>1768.5762399999999</c:v>
                      </c:pt>
                      <c:pt idx="2">
                        <c:v>354.46885000000003</c:v>
                      </c:pt>
                      <c:pt idx="3">
                        <c:v>1293.5050400000002</c:v>
                      </c:pt>
                      <c:pt idx="4">
                        <c:v>604.70010000000002</c:v>
                      </c:pt>
                      <c:pt idx="5">
                        <c:v>101.51257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42AA-4039-AD4A-19365148EB37}"/>
                  </c:ext>
                </c:extLst>
              </c15:ser>
            </c15:filteredBarSeries>
          </c:ext>
        </c:extLst>
      </c:barChart>
      <c:catAx>
        <c:axId val="461426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1421488"/>
        <c:crosses val="autoZero"/>
        <c:auto val="1"/>
        <c:lblAlgn val="ctr"/>
        <c:lblOffset val="100"/>
        <c:noMultiLvlLbl val="0"/>
      </c:catAx>
      <c:valAx>
        <c:axId val="46142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__\K&quot;€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1426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jpeg"/><Relationship Id="rId6" Type="http://schemas.openxmlformats.org/officeDocument/2006/relationships/image" Target="../media/image10.jpeg"/><Relationship Id="rId5" Type="http://schemas.openxmlformats.org/officeDocument/2006/relationships/image" Target="../media/image9.png"/><Relationship Id="rId4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jpeg"/><Relationship Id="rId6" Type="http://schemas.openxmlformats.org/officeDocument/2006/relationships/image" Target="../media/image10.jpeg"/><Relationship Id="rId5" Type="http://schemas.openxmlformats.org/officeDocument/2006/relationships/image" Target="../media/image9.png"/><Relationship Id="rId4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812CEB-459E-48E4-88D5-E5518A177F82}" type="doc">
      <dgm:prSet loTypeId="urn:microsoft.com/office/officeart/2005/8/layout/hList7" loCatId="pictur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fr-FR"/>
        </a:p>
      </dgm:t>
    </dgm:pt>
    <dgm:pt modelId="{9589C99D-4D66-46EC-BBA1-94D21A9CED27}">
      <dgm:prSet phldrT="[Texte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1200"/>
            <a:t>66 en Soins à la personne</a:t>
          </a:r>
        </a:p>
      </dgm:t>
    </dgm:pt>
    <dgm:pt modelId="{F924C5D3-7610-4877-9DA7-4DA6A96D1BCC}" type="parTrans" cxnId="{69B19038-4C44-43C2-8620-2328355298D8}">
      <dgm:prSet/>
      <dgm:spPr/>
      <dgm:t>
        <a:bodyPr/>
        <a:lstStyle/>
        <a:p>
          <a:endParaRPr lang="fr-FR" sz="2800"/>
        </a:p>
      </dgm:t>
    </dgm:pt>
    <dgm:pt modelId="{DA3621C0-AEAB-4CE6-A935-B5AA41709119}" type="sibTrans" cxnId="{69B19038-4C44-43C2-8620-2328355298D8}">
      <dgm:prSet/>
      <dgm:spPr/>
      <dgm:t>
        <a:bodyPr/>
        <a:lstStyle/>
        <a:p>
          <a:endParaRPr lang="fr-FR" sz="2800"/>
        </a:p>
      </dgm:t>
    </dgm:pt>
    <dgm:pt modelId="{974486B9-C073-4D4F-82E2-E5E06C0DC6C1}">
      <dgm:prSet phldrT="[Texte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1200"/>
            <a:t>154 en Métiers de la sécurité</a:t>
          </a:r>
        </a:p>
      </dgm:t>
    </dgm:pt>
    <dgm:pt modelId="{D662FDF3-D079-4319-8F69-B939679BA261}" type="parTrans" cxnId="{617B867A-70B0-4111-9966-2B15CAF7E5EF}">
      <dgm:prSet/>
      <dgm:spPr/>
      <dgm:t>
        <a:bodyPr/>
        <a:lstStyle/>
        <a:p>
          <a:endParaRPr lang="fr-FR" sz="2800"/>
        </a:p>
      </dgm:t>
    </dgm:pt>
    <dgm:pt modelId="{BD79FCA4-70FA-40B8-8985-52BF45CE97F2}" type="sibTrans" cxnId="{617B867A-70B0-4111-9966-2B15CAF7E5EF}">
      <dgm:prSet/>
      <dgm:spPr/>
      <dgm:t>
        <a:bodyPr/>
        <a:lstStyle/>
        <a:p>
          <a:endParaRPr lang="fr-FR" sz="2800"/>
        </a:p>
      </dgm:t>
    </dgm:pt>
    <dgm:pt modelId="{29D8A561-8C06-49E9-8358-B0C492589FFB}">
      <dgm:prSet phldrT="[Texte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1200"/>
            <a:t>56 en Ectro-technique</a:t>
          </a:r>
        </a:p>
      </dgm:t>
    </dgm:pt>
    <dgm:pt modelId="{CE539357-AEFE-4C35-8EA8-7604C493C9FC}" type="parTrans" cxnId="{654892E3-9E47-438C-8E12-FBF0E4B9E957}">
      <dgm:prSet/>
      <dgm:spPr/>
      <dgm:t>
        <a:bodyPr/>
        <a:lstStyle/>
        <a:p>
          <a:endParaRPr lang="fr-FR" sz="2800"/>
        </a:p>
      </dgm:t>
    </dgm:pt>
    <dgm:pt modelId="{3C00DE0A-4989-4270-9AB3-71C7A0EF97DB}" type="sibTrans" cxnId="{654892E3-9E47-438C-8E12-FBF0E4B9E957}">
      <dgm:prSet/>
      <dgm:spPr/>
      <dgm:t>
        <a:bodyPr/>
        <a:lstStyle/>
        <a:p>
          <a:endParaRPr lang="fr-FR" sz="2800"/>
        </a:p>
      </dgm:t>
    </dgm:pt>
    <dgm:pt modelId="{7F19E4B9-9977-4BA6-BC8C-36BCA183008E}">
      <dgm:prSet phldrT="[Texte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1200"/>
            <a:t>72 en Commerce</a:t>
          </a:r>
        </a:p>
      </dgm:t>
    </dgm:pt>
    <dgm:pt modelId="{FE874FBD-AB1A-4C50-87BF-6D88BE16AA2F}" type="parTrans" cxnId="{7E950288-2F9D-4E84-86C8-E2ABC3F3637D}">
      <dgm:prSet/>
      <dgm:spPr/>
      <dgm:t>
        <a:bodyPr/>
        <a:lstStyle/>
        <a:p>
          <a:endParaRPr lang="fr-FR" sz="2800"/>
        </a:p>
      </dgm:t>
    </dgm:pt>
    <dgm:pt modelId="{3D0F3727-B1BA-4616-84CB-41FD84B4ABA0}" type="sibTrans" cxnId="{7E950288-2F9D-4E84-86C8-E2ABC3F3637D}">
      <dgm:prSet/>
      <dgm:spPr/>
      <dgm:t>
        <a:bodyPr/>
        <a:lstStyle/>
        <a:p>
          <a:endParaRPr lang="fr-FR" sz="2800"/>
        </a:p>
      </dgm:t>
    </dgm:pt>
    <dgm:pt modelId="{EC1C5465-FA34-46FC-9D7E-2367C8090CD2}">
      <dgm:prSet phldrT="[Texte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1200"/>
            <a:t>36 en Post Bac</a:t>
          </a:r>
        </a:p>
      </dgm:t>
    </dgm:pt>
    <dgm:pt modelId="{5F4EA042-F611-49EB-8716-952A1C71EA37}" type="parTrans" cxnId="{4FBD3DB7-0AAC-4581-863F-F4CAF0060EF6}">
      <dgm:prSet/>
      <dgm:spPr/>
      <dgm:t>
        <a:bodyPr/>
        <a:lstStyle/>
        <a:p>
          <a:endParaRPr lang="fr-FR" sz="2800"/>
        </a:p>
      </dgm:t>
    </dgm:pt>
    <dgm:pt modelId="{9F0B2157-7BB6-43C9-838C-CC0375F8DDEA}" type="sibTrans" cxnId="{4FBD3DB7-0AAC-4581-863F-F4CAF0060EF6}">
      <dgm:prSet/>
      <dgm:spPr/>
      <dgm:t>
        <a:bodyPr/>
        <a:lstStyle/>
        <a:p>
          <a:endParaRPr lang="fr-FR" sz="2800"/>
        </a:p>
      </dgm:t>
    </dgm:pt>
    <dgm:pt modelId="{5D27A7D9-313B-4A3F-9DA4-82E8BF1E667A}">
      <dgm:prSet phldrT="[Texte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fr-FR" sz="1200"/>
            <a:t>18 en 3</a:t>
          </a:r>
          <a:r>
            <a:rPr lang="fr-FR" sz="1200" baseline="30000"/>
            <a:t>ème</a:t>
          </a:r>
          <a:r>
            <a:rPr lang="fr-FR" sz="1200"/>
            <a:t> Prépa pro</a:t>
          </a:r>
        </a:p>
      </dgm:t>
    </dgm:pt>
    <dgm:pt modelId="{9C254FF5-2F20-49A8-9D04-A6A0324C3A7C}" type="parTrans" cxnId="{8E4C73C2-9AA7-4857-A794-3938FE9FA0A8}">
      <dgm:prSet/>
      <dgm:spPr/>
      <dgm:t>
        <a:bodyPr/>
        <a:lstStyle/>
        <a:p>
          <a:endParaRPr lang="fr-FR"/>
        </a:p>
      </dgm:t>
    </dgm:pt>
    <dgm:pt modelId="{38A0C34F-93A5-404B-9D07-DECBE9DDCEB8}" type="sibTrans" cxnId="{8E4C73C2-9AA7-4857-A794-3938FE9FA0A8}">
      <dgm:prSet/>
      <dgm:spPr/>
      <dgm:t>
        <a:bodyPr/>
        <a:lstStyle/>
        <a:p>
          <a:endParaRPr lang="fr-FR"/>
        </a:p>
      </dgm:t>
    </dgm:pt>
    <dgm:pt modelId="{8620E705-E22A-40FC-8418-7101436EB960}" type="pres">
      <dgm:prSet presAssocID="{F8812CEB-459E-48E4-88D5-E5518A177F82}" presName="Name0" presStyleCnt="0">
        <dgm:presLayoutVars>
          <dgm:dir/>
          <dgm:resizeHandles val="exact"/>
        </dgm:presLayoutVars>
      </dgm:prSet>
      <dgm:spPr/>
    </dgm:pt>
    <dgm:pt modelId="{BF16E4DE-6C2E-4D91-889F-E9C4AC536FC4}" type="pres">
      <dgm:prSet presAssocID="{F8812CEB-459E-48E4-88D5-E5518A177F82}" presName="fgShape" presStyleLbl="fgShp" presStyleIdx="0" presStyleCnt="1"/>
      <dgm:spPr/>
    </dgm:pt>
    <dgm:pt modelId="{7AE5FCF4-5BD9-4E7F-AD1E-FF8CA91D6FC6}" type="pres">
      <dgm:prSet presAssocID="{F8812CEB-459E-48E4-88D5-E5518A177F82}" presName="linComp" presStyleCnt="0"/>
      <dgm:spPr/>
    </dgm:pt>
    <dgm:pt modelId="{56E7202B-5B22-4285-9FCF-2EC325ECCEE6}" type="pres">
      <dgm:prSet presAssocID="{5D27A7D9-313B-4A3F-9DA4-82E8BF1E667A}" presName="compNode" presStyleCnt="0"/>
      <dgm:spPr/>
    </dgm:pt>
    <dgm:pt modelId="{D408A73A-3EFF-4F7E-A723-9DEAAF6669A5}" type="pres">
      <dgm:prSet presAssocID="{5D27A7D9-313B-4A3F-9DA4-82E8BF1E667A}" presName="bkgdShape" presStyleLbl="node1" presStyleIdx="0" presStyleCnt="6"/>
      <dgm:spPr/>
    </dgm:pt>
    <dgm:pt modelId="{CB293496-8D31-4634-BEF7-F7AB0C4A16C0}" type="pres">
      <dgm:prSet presAssocID="{5D27A7D9-313B-4A3F-9DA4-82E8BF1E667A}" presName="nodeTx" presStyleLbl="node1" presStyleIdx="0" presStyleCnt="6">
        <dgm:presLayoutVars>
          <dgm:bulletEnabled val="1"/>
        </dgm:presLayoutVars>
      </dgm:prSet>
      <dgm:spPr/>
    </dgm:pt>
    <dgm:pt modelId="{7D15B1F1-DF5F-44CC-9A9B-FF5BE7A94BD9}" type="pres">
      <dgm:prSet presAssocID="{5D27A7D9-313B-4A3F-9DA4-82E8BF1E667A}" presName="invisiNode" presStyleLbl="node1" presStyleIdx="0" presStyleCnt="6"/>
      <dgm:spPr/>
    </dgm:pt>
    <dgm:pt modelId="{5281B879-2012-4A67-8BB1-2CB84C51F41C}" type="pres">
      <dgm:prSet presAssocID="{5D27A7D9-313B-4A3F-9DA4-82E8BF1E667A}" presName="imagNode" presStyleLbl="fgImgPlace1" presStyleIdx="0" presStyleCnt="6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9000" r="-49000"/>
          </a:stretch>
        </a:blipFill>
      </dgm:spPr>
    </dgm:pt>
    <dgm:pt modelId="{269E268B-D23D-45EC-AFEC-0063DF2DDC27}" type="pres">
      <dgm:prSet presAssocID="{38A0C34F-93A5-404B-9D07-DECBE9DDCEB8}" presName="sibTrans" presStyleLbl="sibTrans2D1" presStyleIdx="0" presStyleCnt="0"/>
      <dgm:spPr/>
    </dgm:pt>
    <dgm:pt modelId="{796C5696-81D6-40CD-AFD0-EAB7E33179E9}" type="pres">
      <dgm:prSet presAssocID="{9589C99D-4D66-46EC-BBA1-94D21A9CED27}" presName="compNode" presStyleCnt="0"/>
      <dgm:spPr/>
    </dgm:pt>
    <dgm:pt modelId="{175BEDEA-4E50-4575-AE19-AD8CA149459F}" type="pres">
      <dgm:prSet presAssocID="{9589C99D-4D66-46EC-BBA1-94D21A9CED27}" presName="bkgdShape" presStyleLbl="node1" presStyleIdx="1" presStyleCnt="6"/>
      <dgm:spPr/>
    </dgm:pt>
    <dgm:pt modelId="{5808D14A-3A49-4071-8FCC-F6D4A570BD9B}" type="pres">
      <dgm:prSet presAssocID="{9589C99D-4D66-46EC-BBA1-94D21A9CED27}" presName="nodeTx" presStyleLbl="node1" presStyleIdx="1" presStyleCnt="6">
        <dgm:presLayoutVars>
          <dgm:bulletEnabled val="1"/>
        </dgm:presLayoutVars>
      </dgm:prSet>
      <dgm:spPr/>
    </dgm:pt>
    <dgm:pt modelId="{194B9C77-D6A0-45EB-AD92-3A3753D59B88}" type="pres">
      <dgm:prSet presAssocID="{9589C99D-4D66-46EC-BBA1-94D21A9CED27}" presName="invisiNode" presStyleLbl="node1" presStyleIdx="1" presStyleCnt="6"/>
      <dgm:spPr/>
    </dgm:pt>
    <dgm:pt modelId="{CF37C980-E8A0-427F-AC88-C93C49E613C1}" type="pres">
      <dgm:prSet presAssocID="{9589C99D-4D66-46EC-BBA1-94D21A9CED27}" presName="imagNode" presStyleLbl="fgImgPlace1" presStyleIdx="1" presStyleCnt="6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E5BD9364-9FE8-4176-808B-6B9F94607C09}" type="pres">
      <dgm:prSet presAssocID="{DA3621C0-AEAB-4CE6-A935-B5AA41709119}" presName="sibTrans" presStyleLbl="sibTrans2D1" presStyleIdx="0" presStyleCnt="0"/>
      <dgm:spPr/>
    </dgm:pt>
    <dgm:pt modelId="{031A386D-79D5-4BC2-AA8E-44AAB7E6F7D1}" type="pres">
      <dgm:prSet presAssocID="{974486B9-C073-4D4F-82E2-E5E06C0DC6C1}" presName="compNode" presStyleCnt="0"/>
      <dgm:spPr/>
    </dgm:pt>
    <dgm:pt modelId="{ECD4E683-F9F5-4EC4-AA24-024FD04E2713}" type="pres">
      <dgm:prSet presAssocID="{974486B9-C073-4D4F-82E2-E5E06C0DC6C1}" presName="bkgdShape" presStyleLbl="node1" presStyleIdx="2" presStyleCnt="6"/>
      <dgm:spPr/>
    </dgm:pt>
    <dgm:pt modelId="{7FD1F1F3-9FDB-4926-A637-40B0F7EF5CAB}" type="pres">
      <dgm:prSet presAssocID="{974486B9-C073-4D4F-82E2-E5E06C0DC6C1}" presName="nodeTx" presStyleLbl="node1" presStyleIdx="2" presStyleCnt="6">
        <dgm:presLayoutVars>
          <dgm:bulletEnabled val="1"/>
        </dgm:presLayoutVars>
      </dgm:prSet>
      <dgm:spPr/>
    </dgm:pt>
    <dgm:pt modelId="{2FCEE5A0-BB84-47EA-9E0C-ABD16791F847}" type="pres">
      <dgm:prSet presAssocID="{974486B9-C073-4D4F-82E2-E5E06C0DC6C1}" presName="invisiNode" presStyleLbl="node1" presStyleIdx="2" presStyleCnt="6"/>
      <dgm:spPr/>
    </dgm:pt>
    <dgm:pt modelId="{36084093-B99C-49DE-A6C0-A15B15D7FA46}" type="pres">
      <dgm:prSet presAssocID="{974486B9-C073-4D4F-82E2-E5E06C0DC6C1}" presName="imagNode" presStyleLbl="fgImgPlace1" presStyleIdx="2" presStyleCnt="6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9068FFAD-5A04-46C4-A5D7-99FC20924484}" type="pres">
      <dgm:prSet presAssocID="{BD79FCA4-70FA-40B8-8985-52BF45CE97F2}" presName="sibTrans" presStyleLbl="sibTrans2D1" presStyleIdx="0" presStyleCnt="0"/>
      <dgm:spPr/>
    </dgm:pt>
    <dgm:pt modelId="{4F70999F-3E2C-41A7-91AF-AC6C2A444797}" type="pres">
      <dgm:prSet presAssocID="{29D8A561-8C06-49E9-8358-B0C492589FFB}" presName="compNode" presStyleCnt="0"/>
      <dgm:spPr/>
    </dgm:pt>
    <dgm:pt modelId="{478217D4-BEC7-4CE8-8B5E-2574C8B29C97}" type="pres">
      <dgm:prSet presAssocID="{29D8A561-8C06-49E9-8358-B0C492589FFB}" presName="bkgdShape" presStyleLbl="node1" presStyleIdx="3" presStyleCnt="6"/>
      <dgm:spPr/>
    </dgm:pt>
    <dgm:pt modelId="{96DC467E-6425-4E3E-A45B-21D708E5C5AE}" type="pres">
      <dgm:prSet presAssocID="{29D8A561-8C06-49E9-8358-B0C492589FFB}" presName="nodeTx" presStyleLbl="node1" presStyleIdx="3" presStyleCnt="6">
        <dgm:presLayoutVars>
          <dgm:bulletEnabled val="1"/>
        </dgm:presLayoutVars>
      </dgm:prSet>
      <dgm:spPr/>
    </dgm:pt>
    <dgm:pt modelId="{015A7DFE-CDFC-4EAD-8BF4-BE34EE3979C2}" type="pres">
      <dgm:prSet presAssocID="{29D8A561-8C06-49E9-8358-B0C492589FFB}" presName="invisiNode" presStyleLbl="node1" presStyleIdx="3" presStyleCnt="6"/>
      <dgm:spPr/>
    </dgm:pt>
    <dgm:pt modelId="{A40210E4-C0DF-4D6E-B4CC-BDF6C711907D}" type="pres">
      <dgm:prSet presAssocID="{29D8A561-8C06-49E9-8358-B0C492589FFB}" presName="imagNode" presStyleLbl="fgImgPlace1" presStyleIdx="3" presStyleCnt="6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52937C27-7560-4AA6-A69A-9DE0160266E2}" type="pres">
      <dgm:prSet presAssocID="{3C00DE0A-4989-4270-9AB3-71C7A0EF97DB}" presName="sibTrans" presStyleLbl="sibTrans2D1" presStyleIdx="0" presStyleCnt="0"/>
      <dgm:spPr/>
    </dgm:pt>
    <dgm:pt modelId="{3CA86B6C-B933-45F6-BF7F-F67F51850645}" type="pres">
      <dgm:prSet presAssocID="{7F19E4B9-9977-4BA6-BC8C-36BCA183008E}" presName="compNode" presStyleCnt="0"/>
      <dgm:spPr/>
    </dgm:pt>
    <dgm:pt modelId="{E0F2A64D-D956-46AF-9D9A-FF5D0582481E}" type="pres">
      <dgm:prSet presAssocID="{7F19E4B9-9977-4BA6-BC8C-36BCA183008E}" presName="bkgdShape" presStyleLbl="node1" presStyleIdx="4" presStyleCnt="6"/>
      <dgm:spPr/>
    </dgm:pt>
    <dgm:pt modelId="{A25ABF69-B86F-4CF0-B5CB-4D20AC3C1057}" type="pres">
      <dgm:prSet presAssocID="{7F19E4B9-9977-4BA6-BC8C-36BCA183008E}" presName="nodeTx" presStyleLbl="node1" presStyleIdx="4" presStyleCnt="6">
        <dgm:presLayoutVars>
          <dgm:bulletEnabled val="1"/>
        </dgm:presLayoutVars>
      </dgm:prSet>
      <dgm:spPr/>
    </dgm:pt>
    <dgm:pt modelId="{B13D0B24-0290-4C77-8ED9-D5C2B55E1BBC}" type="pres">
      <dgm:prSet presAssocID="{7F19E4B9-9977-4BA6-BC8C-36BCA183008E}" presName="invisiNode" presStyleLbl="node1" presStyleIdx="4" presStyleCnt="6"/>
      <dgm:spPr/>
    </dgm:pt>
    <dgm:pt modelId="{E963737F-F67A-42D0-A1F9-D9697540FE44}" type="pres">
      <dgm:prSet presAssocID="{7F19E4B9-9977-4BA6-BC8C-36BCA183008E}" presName="imagNode" presStyleLbl="fgImgPlace1" presStyleIdx="4" presStyleCnt="6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71A3B20A-5F61-4A2A-8533-24C59CB3D753}" type="pres">
      <dgm:prSet presAssocID="{3D0F3727-B1BA-4616-84CB-41FD84B4ABA0}" presName="sibTrans" presStyleLbl="sibTrans2D1" presStyleIdx="0" presStyleCnt="0"/>
      <dgm:spPr/>
    </dgm:pt>
    <dgm:pt modelId="{21F3B285-0E35-4F49-8AD6-63BFA9769BFF}" type="pres">
      <dgm:prSet presAssocID="{EC1C5465-FA34-46FC-9D7E-2367C8090CD2}" presName="compNode" presStyleCnt="0"/>
      <dgm:spPr/>
    </dgm:pt>
    <dgm:pt modelId="{738867A2-7DD5-4917-BE41-EA0C25061AFE}" type="pres">
      <dgm:prSet presAssocID="{EC1C5465-FA34-46FC-9D7E-2367C8090CD2}" presName="bkgdShape" presStyleLbl="node1" presStyleIdx="5" presStyleCnt="6"/>
      <dgm:spPr/>
    </dgm:pt>
    <dgm:pt modelId="{1CE3ABD0-53D3-45AE-89A9-77DCFEA1234B}" type="pres">
      <dgm:prSet presAssocID="{EC1C5465-FA34-46FC-9D7E-2367C8090CD2}" presName="nodeTx" presStyleLbl="node1" presStyleIdx="5" presStyleCnt="6">
        <dgm:presLayoutVars>
          <dgm:bulletEnabled val="1"/>
        </dgm:presLayoutVars>
      </dgm:prSet>
      <dgm:spPr/>
    </dgm:pt>
    <dgm:pt modelId="{9B4AE4E4-FD33-4D53-BA24-FA7CF9670E51}" type="pres">
      <dgm:prSet presAssocID="{EC1C5465-FA34-46FC-9D7E-2367C8090CD2}" presName="invisiNode" presStyleLbl="node1" presStyleIdx="5" presStyleCnt="6"/>
      <dgm:spPr/>
    </dgm:pt>
    <dgm:pt modelId="{FA1C3362-D529-47C6-9671-14919B300D32}" type="pres">
      <dgm:prSet presAssocID="{EC1C5465-FA34-46FC-9D7E-2367C8090CD2}" presName="imagNode" presStyleLbl="fgImgPlace1" presStyleIdx="5" presStyleCnt="6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8000" r="-48000"/>
          </a:stretch>
        </a:blipFill>
      </dgm:spPr>
    </dgm:pt>
  </dgm:ptLst>
  <dgm:cxnLst>
    <dgm:cxn modelId="{A5038205-C05E-4EF6-B597-82A8740EB651}" type="presOf" srcId="{F8812CEB-459E-48E4-88D5-E5518A177F82}" destId="{8620E705-E22A-40FC-8418-7101436EB960}" srcOrd="0" destOrd="0" presId="urn:microsoft.com/office/officeart/2005/8/layout/hList7"/>
    <dgm:cxn modelId="{9D955308-8CCA-4446-B922-603EC06D04B0}" type="presOf" srcId="{5D27A7D9-313B-4A3F-9DA4-82E8BF1E667A}" destId="{D408A73A-3EFF-4F7E-A723-9DEAAF6669A5}" srcOrd="0" destOrd="0" presId="urn:microsoft.com/office/officeart/2005/8/layout/hList7"/>
    <dgm:cxn modelId="{D81AFE1E-6CAD-42FC-9677-A74B8538EBA7}" type="presOf" srcId="{29D8A561-8C06-49E9-8358-B0C492589FFB}" destId="{478217D4-BEC7-4CE8-8B5E-2574C8B29C97}" srcOrd="0" destOrd="0" presId="urn:microsoft.com/office/officeart/2005/8/layout/hList7"/>
    <dgm:cxn modelId="{69B19038-4C44-43C2-8620-2328355298D8}" srcId="{F8812CEB-459E-48E4-88D5-E5518A177F82}" destId="{9589C99D-4D66-46EC-BBA1-94D21A9CED27}" srcOrd="1" destOrd="0" parTransId="{F924C5D3-7610-4877-9DA7-4DA6A96D1BCC}" sibTransId="{DA3621C0-AEAB-4CE6-A935-B5AA41709119}"/>
    <dgm:cxn modelId="{06E7683D-60CA-41D6-AD4C-B382A7DA9740}" type="presOf" srcId="{38A0C34F-93A5-404B-9D07-DECBE9DDCEB8}" destId="{269E268B-D23D-45EC-AFEC-0063DF2DDC27}" srcOrd="0" destOrd="0" presId="urn:microsoft.com/office/officeart/2005/8/layout/hList7"/>
    <dgm:cxn modelId="{19E15542-CE49-4727-95D9-8DB0679A95C7}" type="presOf" srcId="{29D8A561-8C06-49E9-8358-B0C492589FFB}" destId="{96DC467E-6425-4E3E-A45B-21D708E5C5AE}" srcOrd="1" destOrd="0" presId="urn:microsoft.com/office/officeart/2005/8/layout/hList7"/>
    <dgm:cxn modelId="{AB841D4B-3ADB-4E84-BD08-AB9A93823998}" type="presOf" srcId="{9589C99D-4D66-46EC-BBA1-94D21A9CED27}" destId="{175BEDEA-4E50-4575-AE19-AD8CA149459F}" srcOrd="0" destOrd="0" presId="urn:microsoft.com/office/officeart/2005/8/layout/hList7"/>
    <dgm:cxn modelId="{907AAE6B-C306-4244-81DF-3542C62E171D}" type="presOf" srcId="{974486B9-C073-4D4F-82E2-E5E06C0DC6C1}" destId="{7FD1F1F3-9FDB-4926-A637-40B0F7EF5CAB}" srcOrd="1" destOrd="0" presId="urn:microsoft.com/office/officeart/2005/8/layout/hList7"/>
    <dgm:cxn modelId="{68040F6C-2CA8-4D03-9DEF-CC0C22A87E8C}" type="presOf" srcId="{3D0F3727-B1BA-4616-84CB-41FD84B4ABA0}" destId="{71A3B20A-5F61-4A2A-8533-24C59CB3D753}" srcOrd="0" destOrd="0" presId="urn:microsoft.com/office/officeart/2005/8/layout/hList7"/>
    <dgm:cxn modelId="{6D79006E-EFCC-46FA-870E-C53FCC23C111}" type="presOf" srcId="{EC1C5465-FA34-46FC-9D7E-2367C8090CD2}" destId="{738867A2-7DD5-4917-BE41-EA0C25061AFE}" srcOrd="0" destOrd="0" presId="urn:microsoft.com/office/officeart/2005/8/layout/hList7"/>
    <dgm:cxn modelId="{A166A74E-07D2-4544-9370-B243D5725939}" type="presOf" srcId="{EC1C5465-FA34-46FC-9D7E-2367C8090CD2}" destId="{1CE3ABD0-53D3-45AE-89A9-77DCFEA1234B}" srcOrd="1" destOrd="0" presId="urn:microsoft.com/office/officeart/2005/8/layout/hList7"/>
    <dgm:cxn modelId="{9556AD57-51A1-4D06-900F-5CA11A8D1DEB}" type="presOf" srcId="{DA3621C0-AEAB-4CE6-A935-B5AA41709119}" destId="{E5BD9364-9FE8-4176-808B-6B9F94607C09}" srcOrd="0" destOrd="0" presId="urn:microsoft.com/office/officeart/2005/8/layout/hList7"/>
    <dgm:cxn modelId="{617B867A-70B0-4111-9966-2B15CAF7E5EF}" srcId="{F8812CEB-459E-48E4-88D5-E5518A177F82}" destId="{974486B9-C073-4D4F-82E2-E5E06C0DC6C1}" srcOrd="2" destOrd="0" parTransId="{D662FDF3-D079-4319-8F69-B939679BA261}" sibTransId="{BD79FCA4-70FA-40B8-8985-52BF45CE97F2}"/>
    <dgm:cxn modelId="{7E950288-2F9D-4E84-86C8-E2ABC3F3637D}" srcId="{F8812CEB-459E-48E4-88D5-E5518A177F82}" destId="{7F19E4B9-9977-4BA6-BC8C-36BCA183008E}" srcOrd="4" destOrd="0" parTransId="{FE874FBD-AB1A-4C50-87BF-6D88BE16AA2F}" sibTransId="{3D0F3727-B1BA-4616-84CB-41FD84B4ABA0}"/>
    <dgm:cxn modelId="{44694799-5AFA-47C4-864A-EE69AB751572}" type="presOf" srcId="{7F19E4B9-9977-4BA6-BC8C-36BCA183008E}" destId="{E0F2A64D-D956-46AF-9D9A-FF5D0582481E}" srcOrd="0" destOrd="0" presId="urn:microsoft.com/office/officeart/2005/8/layout/hList7"/>
    <dgm:cxn modelId="{F403399D-C117-483F-94FE-B3E5D6B66449}" type="presOf" srcId="{3C00DE0A-4989-4270-9AB3-71C7A0EF97DB}" destId="{52937C27-7560-4AA6-A69A-9DE0160266E2}" srcOrd="0" destOrd="0" presId="urn:microsoft.com/office/officeart/2005/8/layout/hList7"/>
    <dgm:cxn modelId="{7DFD65AF-96FB-4D7B-8F93-48B90303799C}" type="presOf" srcId="{7F19E4B9-9977-4BA6-BC8C-36BCA183008E}" destId="{A25ABF69-B86F-4CF0-B5CB-4D20AC3C1057}" srcOrd="1" destOrd="0" presId="urn:microsoft.com/office/officeart/2005/8/layout/hList7"/>
    <dgm:cxn modelId="{0FF5FBB5-EF3C-4320-BF85-7F1B141F67B1}" type="presOf" srcId="{5D27A7D9-313B-4A3F-9DA4-82E8BF1E667A}" destId="{CB293496-8D31-4634-BEF7-F7AB0C4A16C0}" srcOrd="1" destOrd="0" presId="urn:microsoft.com/office/officeart/2005/8/layout/hList7"/>
    <dgm:cxn modelId="{4FBD3DB7-0AAC-4581-863F-F4CAF0060EF6}" srcId="{F8812CEB-459E-48E4-88D5-E5518A177F82}" destId="{EC1C5465-FA34-46FC-9D7E-2367C8090CD2}" srcOrd="5" destOrd="0" parTransId="{5F4EA042-F611-49EB-8716-952A1C71EA37}" sibTransId="{9F0B2157-7BB6-43C9-838C-CC0375F8DDEA}"/>
    <dgm:cxn modelId="{8E4C73C2-9AA7-4857-A794-3938FE9FA0A8}" srcId="{F8812CEB-459E-48E4-88D5-E5518A177F82}" destId="{5D27A7D9-313B-4A3F-9DA4-82E8BF1E667A}" srcOrd="0" destOrd="0" parTransId="{9C254FF5-2F20-49A8-9D04-A6A0324C3A7C}" sibTransId="{38A0C34F-93A5-404B-9D07-DECBE9DDCEB8}"/>
    <dgm:cxn modelId="{5F284EC4-CD1D-4A47-B377-3FB2AEFB2DC3}" type="presOf" srcId="{BD79FCA4-70FA-40B8-8985-52BF45CE97F2}" destId="{9068FFAD-5A04-46C4-A5D7-99FC20924484}" srcOrd="0" destOrd="0" presId="urn:microsoft.com/office/officeart/2005/8/layout/hList7"/>
    <dgm:cxn modelId="{384926D0-4CDD-4D17-817E-04B1A64957C9}" type="presOf" srcId="{9589C99D-4D66-46EC-BBA1-94D21A9CED27}" destId="{5808D14A-3A49-4071-8FCC-F6D4A570BD9B}" srcOrd="1" destOrd="0" presId="urn:microsoft.com/office/officeart/2005/8/layout/hList7"/>
    <dgm:cxn modelId="{654892E3-9E47-438C-8E12-FBF0E4B9E957}" srcId="{F8812CEB-459E-48E4-88D5-E5518A177F82}" destId="{29D8A561-8C06-49E9-8358-B0C492589FFB}" srcOrd="3" destOrd="0" parTransId="{CE539357-AEFE-4C35-8EA8-7604C493C9FC}" sibTransId="{3C00DE0A-4989-4270-9AB3-71C7A0EF97DB}"/>
    <dgm:cxn modelId="{1A4A13EF-1090-4ECB-A1DC-2ADB3722D5A6}" type="presOf" srcId="{974486B9-C073-4D4F-82E2-E5E06C0DC6C1}" destId="{ECD4E683-F9F5-4EC4-AA24-024FD04E2713}" srcOrd="0" destOrd="0" presId="urn:microsoft.com/office/officeart/2005/8/layout/hList7"/>
    <dgm:cxn modelId="{7814BC9D-1782-4F22-AE83-437EDB2ADE87}" type="presParOf" srcId="{8620E705-E22A-40FC-8418-7101436EB960}" destId="{BF16E4DE-6C2E-4D91-889F-E9C4AC536FC4}" srcOrd="0" destOrd="0" presId="urn:microsoft.com/office/officeart/2005/8/layout/hList7"/>
    <dgm:cxn modelId="{324BFEA3-ADBA-49AB-9F7F-CC2ACD40F961}" type="presParOf" srcId="{8620E705-E22A-40FC-8418-7101436EB960}" destId="{7AE5FCF4-5BD9-4E7F-AD1E-FF8CA91D6FC6}" srcOrd="1" destOrd="0" presId="urn:microsoft.com/office/officeart/2005/8/layout/hList7"/>
    <dgm:cxn modelId="{559A88F0-A469-4917-9015-BA0B7463B932}" type="presParOf" srcId="{7AE5FCF4-5BD9-4E7F-AD1E-FF8CA91D6FC6}" destId="{56E7202B-5B22-4285-9FCF-2EC325ECCEE6}" srcOrd="0" destOrd="0" presId="urn:microsoft.com/office/officeart/2005/8/layout/hList7"/>
    <dgm:cxn modelId="{0753B732-8B38-457E-83E7-D381A5C0C81C}" type="presParOf" srcId="{56E7202B-5B22-4285-9FCF-2EC325ECCEE6}" destId="{D408A73A-3EFF-4F7E-A723-9DEAAF6669A5}" srcOrd="0" destOrd="0" presId="urn:microsoft.com/office/officeart/2005/8/layout/hList7"/>
    <dgm:cxn modelId="{11F90EE3-BD7F-494B-9857-644AC84E2438}" type="presParOf" srcId="{56E7202B-5B22-4285-9FCF-2EC325ECCEE6}" destId="{CB293496-8D31-4634-BEF7-F7AB0C4A16C0}" srcOrd="1" destOrd="0" presId="urn:microsoft.com/office/officeart/2005/8/layout/hList7"/>
    <dgm:cxn modelId="{B0BDD4E2-B034-4EA4-B666-99FC000AFCB9}" type="presParOf" srcId="{56E7202B-5B22-4285-9FCF-2EC325ECCEE6}" destId="{7D15B1F1-DF5F-44CC-9A9B-FF5BE7A94BD9}" srcOrd="2" destOrd="0" presId="urn:microsoft.com/office/officeart/2005/8/layout/hList7"/>
    <dgm:cxn modelId="{CEBB2F1D-DEDF-48F5-871F-72A3EBF268C9}" type="presParOf" srcId="{56E7202B-5B22-4285-9FCF-2EC325ECCEE6}" destId="{5281B879-2012-4A67-8BB1-2CB84C51F41C}" srcOrd="3" destOrd="0" presId="urn:microsoft.com/office/officeart/2005/8/layout/hList7"/>
    <dgm:cxn modelId="{FBC69676-B16C-4A7A-A745-5C51CE50D567}" type="presParOf" srcId="{7AE5FCF4-5BD9-4E7F-AD1E-FF8CA91D6FC6}" destId="{269E268B-D23D-45EC-AFEC-0063DF2DDC27}" srcOrd="1" destOrd="0" presId="urn:microsoft.com/office/officeart/2005/8/layout/hList7"/>
    <dgm:cxn modelId="{ECF8786D-872D-46DB-A8F2-BC7C79F9AD88}" type="presParOf" srcId="{7AE5FCF4-5BD9-4E7F-AD1E-FF8CA91D6FC6}" destId="{796C5696-81D6-40CD-AFD0-EAB7E33179E9}" srcOrd="2" destOrd="0" presId="urn:microsoft.com/office/officeart/2005/8/layout/hList7"/>
    <dgm:cxn modelId="{FC4FD994-0BE5-45A5-9CD0-2A7389EDDABA}" type="presParOf" srcId="{796C5696-81D6-40CD-AFD0-EAB7E33179E9}" destId="{175BEDEA-4E50-4575-AE19-AD8CA149459F}" srcOrd="0" destOrd="0" presId="urn:microsoft.com/office/officeart/2005/8/layout/hList7"/>
    <dgm:cxn modelId="{352366E7-8579-406A-9107-17331DE30655}" type="presParOf" srcId="{796C5696-81D6-40CD-AFD0-EAB7E33179E9}" destId="{5808D14A-3A49-4071-8FCC-F6D4A570BD9B}" srcOrd="1" destOrd="0" presId="urn:microsoft.com/office/officeart/2005/8/layout/hList7"/>
    <dgm:cxn modelId="{874FBB0A-7DC1-485D-8A66-5E462B8F3D53}" type="presParOf" srcId="{796C5696-81D6-40CD-AFD0-EAB7E33179E9}" destId="{194B9C77-D6A0-45EB-AD92-3A3753D59B88}" srcOrd="2" destOrd="0" presId="urn:microsoft.com/office/officeart/2005/8/layout/hList7"/>
    <dgm:cxn modelId="{05962003-1B7D-4117-9C90-2CAC623F6314}" type="presParOf" srcId="{796C5696-81D6-40CD-AFD0-EAB7E33179E9}" destId="{CF37C980-E8A0-427F-AC88-C93C49E613C1}" srcOrd="3" destOrd="0" presId="urn:microsoft.com/office/officeart/2005/8/layout/hList7"/>
    <dgm:cxn modelId="{1B9DF64E-12C8-403F-A75A-4AAA1825E83B}" type="presParOf" srcId="{7AE5FCF4-5BD9-4E7F-AD1E-FF8CA91D6FC6}" destId="{E5BD9364-9FE8-4176-808B-6B9F94607C09}" srcOrd="3" destOrd="0" presId="urn:microsoft.com/office/officeart/2005/8/layout/hList7"/>
    <dgm:cxn modelId="{E0E90F03-985B-47CC-BF31-3B6A916CB999}" type="presParOf" srcId="{7AE5FCF4-5BD9-4E7F-AD1E-FF8CA91D6FC6}" destId="{031A386D-79D5-4BC2-AA8E-44AAB7E6F7D1}" srcOrd="4" destOrd="0" presId="urn:microsoft.com/office/officeart/2005/8/layout/hList7"/>
    <dgm:cxn modelId="{1335DD5A-4B02-40E2-83AD-D8CF7C30393D}" type="presParOf" srcId="{031A386D-79D5-4BC2-AA8E-44AAB7E6F7D1}" destId="{ECD4E683-F9F5-4EC4-AA24-024FD04E2713}" srcOrd="0" destOrd="0" presId="urn:microsoft.com/office/officeart/2005/8/layout/hList7"/>
    <dgm:cxn modelId="{404F1D93-A8CD-466E-9E67-4A4423521A80}" type="presParOf" srcId="{031A386D-79D5-4BC2-AA8E-44AAB7E6F7D1}" destId="{7FD1F1F3-9FDB-4926-A637-40B0F7EF5CAB}" srcOrd="1" destOrd="0" presId="urn:microsoft.com/office/officeart/2005/8/layout/hList7"/>
    <dgm:cxn modelId="{CCB886D8-B055-4AAC-B5EC-672E530D0A7C}" type="presParOf" srcId="{031A386D-79D5-4BC2-AA8E-44AAB7E6F7D1}" destId="{2FCEE5A0-BB84-47EA-9E0C-ABD16791F847}" srcOrd="2" destOrd="0" presId="urn:microsoft.com/office/officeart/2005/8/layout/hList7"/>
    <dgm:cxn modelId="{EF4D9275-123E-44C6-A2A0-67B56312B33E}" type="presParOf" srcId="{031A386D-79D5-4BC2-AA8E-44AAB7E6F7D1}" destId="{36084093-B99C-49DE-A6C0-A15B15D7FA46}" srcOrd="3" destOrd="0" presId="urn:microsoft.com/office/officeart/2005/8/layout/hList7"/>
    <dgm:cxn modelId="{46689BF4-EF0A-4718-B6ED-66015E29DF63}" type="presParOf" srcId="{7AE5FCF4-5BD9-4E7F-AD1E-FF8CA91D6FC6}" destId="{9068FFAD-5A04-46C4-A5D7-99FC20924484}" srcOrd="5" destOrd="0" presId="urn:microsoft.com/office/officeart/2005/8/layout/hList7"/>
    <dgm:cxn modelId="{327E3059-9EB3-4202-AEBA-2FCB3E4E181E}" type="presParOf" srcId="{7AE5FCF4-5BD9-4E7F-AD1E-FF8CA91D6FC6}" destId="{4F70999F-3E2C-41A7-91AF-AC6C2A444797}" srcOrd="6" destOrd="0" presId="urn:microsoft.com/office/officeart/2005/8/layout/hList7"/>
    <dgm:cxn modelId="{F7892608-CFDF-4E2C-8C21-16FF4A3ABF19}" type="presParOf" srcId="{4F70999F-3E2C-41A7-91AF-AC6C2A444797}" destId="{478217D4-BEC7-4CE8-8B5E-2574C8B29C97}" srcOrd="0" destOrd="0" presId="urn:microsoft.com/office/officeart/2005/8/layout/hList7"/>
    <dgm:cxn modelId="{3CD24A2F-CB38-4459-B292-3B448855559B}" type="presParOf" srcId="{4F70999F-3E2C-41A7-91AF-AC6C2A444797}" destId="{96DC467E-6425-4E3E-A45B-21D708E5C5AE}" srcOrd="1" destOrd="0" presId="urn:microsoft.com/office/officeart/2005/8/layout/hList7"/>
    <dgm:cxn modelId="{EFB46F90-E937-4D1D-AC3C-99A64E890289}" type="presParOf" srcId="{4F70999F-3E2C-41A7-91AF-AC6C2A444797}" destId="{015A7DFE-CDFC-4EAD-8BF4-BE34EE3979C2}" srcOrd="2" destOrd="0" presId="urn:microsoft.com/office/officeart/2005/8/layout/hList7"/>
    <dgm:cxn modelId="{B1A36078-19EA-44DC-AF9F-023329CE783A}" type="presParOf" srcId="{4F70999F-3E2C-41A7-91AF-AC6C2A444797}" destId="{A40210E4-C0DF-4D6E-B4CC-BDF6C711907D}" srcOrd="3" destOrd="0" presId="urn:microsoft.com/office/officeart/2005/8/layout/hList7"/>
    <dgm:cxn modelId="{D078615F-12EC-4D3C-9030-557BC046B9BA}" type="presParOf" srcId="{7AE5FCF4-5BD9-4E7F-AD1E-FF8CA91D6FC6}" destId="{52937C27-7560-4AA6-A69A-9DE0160266E2}" srcOrd="7" destOrd="0" presId="urn:microsoft.com/office/officeart/2005/8/layout/hList7"/>
    <dgm:cxn modelId="{730EBC55-11E8-4A57-9C1A-635304604F99}" type="presParOf" srcId="{7AE5FCF4-5BD9-4E7F-AD1E-FF8CA91D6FC6}" destId="{3CA86B6C-B933-45F6-BF7F-F67F51850645}" srcOrd="8" destOrd="0" presId="urn:microsoft.com/office/officeart/2005/8/layout/hList7"/>
    <dgm:cxn modelId="{8F8903DC-F5E7-4921-B36B-118F0709DD85}" type="presParOf" srcId="{3CA86B6C-B933-45F6-BF7F-F67F51850645}" destId="{E0F2A64D-D956-46AF-9D9A-FF5D0582481E}" srcOrd="0" destOrd="0" presId="urn:microsoft.com/office/officeart/2005/8/layout/hList7"/>
    <dgm:cxn modelId="{C73E202A-C3EE-452E-A38A-DC18E732345D}" type="presParOf" srcId="{3CA86B6C-B933-45F6-BF7F-F67F51850645}" destId="{A25ABF69-B86F-4CF0-B5CB-4D20AC3C1057}" srcOrd="1" destOrd="0" presId="urn:microsoft.com/office/officeart/2005/8/layout/hList7"/>
    <dgm:cxn modelId="{811D584D-86B3-42C9-A9CC-1511B4B2DBC2}" type="presParOf" srcId="{3CA86B6C-B933-45F6-BF7F-F67F51850645}" destId="{B13D0B24-0290-4C77-8ED9-D5C2B55E1BBC}" srcOrd="2" destOrd="0" presId="urn:microsoft.com/office/officeart/2005/8/layout/hList7"/>
    <dgm:cxn modelId="{B00ABB73-DC50-492E-921B-5D466E4732CD}" type="presParOf" srcId="{3CA86B6C-B933-45F6-BF7F-F67F51850645}" destId="{E963737F-F67A-42D0-A1F9-D9697540FE44}" srcOrd="3" destOrd="0" presId="urn:microsoft.com/office/officeart/2005/8/layout/hList7"/>
    <dgm:cxn modelId="{79D9B898-F69D-44F5-A0CC-639D7991B4F7}" type="presParOf" srcId="{7AE5FCF4-5BD9-4E7F-AD1E-FF8CA91D6FC6}" destId="{71A3B20A-5F61-4A2A-8533-24C59CB3D753}" srcOrd="9" destOrd="0" presId="urn:microsoft.com/office/officeart/2005/8/layout/hList7"/>
    <dgm:cxn modelId="{4E0BD8E2-D117-4089-8FBC-A7A832DA7528}" type="presParOf" srcId="{7AE5FCF4-5BD9-4E7F-AD1E-FF8CA91D6FC6}" destId="{21F3B285-0E35-4F49-8AD6-63BFA9769BFF}" srcOrd="10" destOrd="0" presId="urn:microsoft.com/office/officeart/2005/8/layout/hList7"/>
    <dgm:cxn modelId="{5EF4C853-DDF9-42E5-9F6A-A2A6C77729FB}" type="presParOf" srcId="{21F3B285-0E35-4F49-8AD6-63BFA9769BFF}" destId="{738867A2-7DD5-4917-BE41-EA0C25061AFE}" srcOrd="0" destOrd="0" presId="urn:microsoft.com/office/officeart/2005/8/layout/hList7"/>
    <dgm:cxn modelId="{02A01C14-9BE4-4805-A297-BF316FECB752}" type="presParOf" srcId="{21F3B285-0E35-4F49-8AD6-63BFA9769BFF}" destId="{1CE3ABD0-53D3-45AE-89A9-77DCFEA1234B}" srcOrd="1" destOrd="0" presId="urn:microsoft.com/office/officeart/2005/8/layout/hList7"/>
    <dgm:cxn modelId="{9CCF818E-5487-4801-9831-95CF05D1F332}" type="presParOf" srcId="{21F3B285-0E35-4F49-8AD6-63BFA9769BFF}" destId="{9B4AE4E4-FD33-4D53-BA24-FA7CF9670E51}" srcOrd="2" destOrd="0" presId="urn:microsoft.com/office/officeart/2005/8/layout/hList7"/>
    <dgm:cxn modelId="{7F9E8759-1711-402B-A1ED-1C31444735AA}" type="presParOf" srcId="{21F3B285-0E35-4F49-8AD6-63BFA9769BFF}" destId="{FA1C3362-D529-47C6-9671-14919B300D32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08A73A-3EFF-4F7E-A723-9DEAAF6669A5}">
      <dsp:nvSpPr>
        <dsp:cNvPr id="0" name=""/>
        <dsp:cNvSpPr/>
      </dsp:nvSpPr>
      <dsp:spPr>
        <a:xfrm>
          <a:off x="88" y="0"/>
          <a:ext cx="1177044" cy="200977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fr-FR" sz="1200" kern="1200"/>
            <a:t>18 en 3</a:t>
          </a:r>
          <a:r>
            <a:rPr lang="fr-FR" sz="1200" kern="1200" baseline="30000"/>
            <a:t>ème</a:t>
          </a:r>
          <a:r>
            <a:rPr lang="fr-FR" sz="1200" kern="1200"/>
            <a:t> Prépa pro</a:t>
          </a:r>
        </a:p>
      </dsp:txBody>
      <dsp:txXfrm>
        <a:off x="88" y="803910"/>
        <a:ext cx="1177044" cy="803910"/>
      </dsp:txXfrm>
    </dsp:sp>
    <dsp:sp modelId="{5281B879-2012-4A67-8BB1-2CB84C51F41C}">
      <dsp:nvSpPr>
        <dsp:cNvPr id="0" name=""/>
        <dsp:cNvSpPr/>
      </dsp:nvSpPr>
      <dsp:spPr>
        <a:xfrm>
          <a:off x="253983" y="120586"/>
          <a:ext cx="669255" cy="669255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9000" r="-4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5BEDEA-4E50-4575-AE19-AD8CA149459F}">
      <dsp:nvSpPr>
        <dsp:cNvPr id="0" name=""/>
        <dsp:cNvSpPr/>
      </dsp:nvSpPr>
      <dsp:spPr>
        <a:xfrm>
          <a:off x="1212444" y="0"/>
          <a:ext cx="1177044" cy="2009775"/>
        </a:xfrm>
        <a:prstGeom prst="roundRect">
          <a:avLst>
            <a:gd name="adj" fmla="val 10000"/>
          </a:avLst>
        </a:prstGeom>
        <a:solidFill>
          <a:schemeClr val="accent3">
            <a:hueOff val="2250053"/>
            <a:satOff val="-3376"/>
            <a:lumOff val="-54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fr-FR" sz="1200" kern="1200"/>
            <a:t>66 en Soins à la personne</a:t>
          </a:r>
        </a:p>
      </dsp:txBody>
      <dsp:txXfrm>
        <a:off x="1212444" y="803910"/>
        <a:ext cx="1177044" cy="803910"/>
      </dsp:txXfrm>
    </dsp:sp>
    <dsp:sp modelId="{CF37C980-E8A0-427F-AC88-C93C49E613C1}">
      <dsp:nvSpPr>
        <dsp:cNvPr id="0" name=""/>
        <dsp:cNvSpPr/>
      </dsp:nvSpPr>
      <dsp:spPr>
        <a:xfrm>
          <a:off x="1466338" y="120586"/>
          <a:ext cx="669255" cy="669255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D4E683-F9F5-4EC4-AA24-024FD04E2713}">
      <dsp:nvSpPr>
        <dsp:cNvPr id="0" name=""/>
        <dsp:cNvSpPr/>
      </dsp:nvSpPr>
      <dsp:spPr>
        <a:xfrm>
          <a:off x="2424799" y="0"/>
          <a:ext cx="1177044" cy="2009775"/>
        </a:xfrm>
        <a:prstGeom prst="roundRect">
          <a:avLst>
            <a:gd name="adj" fmla="val 10000"/>
          </a:avLst>
        </a:prstGeom>
        <a:solidFill>
          <a:schemeClr val="accent3">
            <a:hueOff val="4500106"/>
            <a:satOff val="-6752"/>
            <a:lumOff val="-109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fr-FR" sz="1200" kern="1200"/>
            <a:t>154 en Métiers de la sécurité</a:t>
          </a:r>
        </a:p>
      </dsp:txBody>
      <dsp:txXfrm>
        <a:off x="2424799" y="803910"/>
        <a:ext cx="1177044" cy="803910"/>
      </dsp:txXfrm>
    </dsp:sp>
    <dsp:sp modelId="{36084093-B99C-49DE-A6C0-A15B15D7FA46}">
      <dsp:nvSpPr>
        <dsp:cNvPr id="0" name=""/>
        <dsp:cNvSpPr/>
      </dsp:nvSpPr>
      <dsp:spPr>
        <a:xfrm>
          <a:off x="2678694" y="120586"/>
          <a:ext cx="669255" cy="669255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78217D4-BEC7-4CE8-8B5E-2574C8B29C97}">
      <dsp:nvSpPr>
        <dsp:cNvPr id="0" name=""/>
        <dsp:cNvSpPr/>
      </dsp:nvSpPr>
      <dsp:spPr>
        <a:xfrm>
          <a:off x="3637155" y="0"/>
          <a:ext cx="1177044" cy="2009775"/>
        </a:xfrm>
        <a:prstGeom prst="roundRect">
          <a:avLst>
            <a:gd name="adj" fmla="val 10000"/>
          </a:avLst>
        </a:prstGeom>
        <a:solidFill>
          <a:schemeClr val="accent3">
            <a:hueOff val="6750158"/>
            <a:satOff val="-10128"/>
            <a:lumOff val="-164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fr-FR" sz="1200" kern="1200"/>
            <a:t>56 en Ectro-technique</a:t>
          </a:r>
        </a:p>
      </dsp:txBody>
      <dsp:txXfrm>
        <a:off x="3637155" y="803910"/>
        <a:ext cx="1177044" cy="803910"/>
      </dsp:txXfrm>
    </dsp:sp>
    <dsp:sp modelId="{A40210E4-C0DF-4D6E-B4CC-BDF6C711907D}">
      <dsp:nvSpPr>
        <dsp:cNvPr id="0" name=""/>
        <dsp:cNvSpPr/>
      </dsp:nvSpPr>
      <dsp:spPr>
        <a:xfrm>
          <a:off x="3891050" y="120586"/>
          <a:ext cx="669255" cy="669255"/>
        </a:xfrm>
        <a:prstGeom prst="ellipse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F2A64D-D956-46AF-9D9A-FF5D0582481E}">
      <dsp:nvSpPr>
        <dsp:cNvPr id="0" name=""/>
        <dsp:cNvSpPr/>
      </dsp:nvSpPr>
      <dsp:spPr>
        <a:xfrm>
          <a:off x="4849511" y="0"/>
          <a:ext cx="1177044" cy="2009775"/>
        </a:xfrm>
        <a:prstGeom prst="roundRect">
          <a:avLst>
            <a:gd name="adj" fmla="val 10000"/>
          </a:avLst>
        </a:prstGeom>
        <a:solidFill>
          <a:schemeClr val="accent3">
            <a:hueOff val="9000211"/>
            <a:satOff val="-13504"/>
            <a:lumOff val="-219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fr-FR" sz="1200" kern="1200"/>
            <a:t>72 en Commerce</a:t>
          </a:r>
        </a:p>
      </dsp:txBody>
      <dsp:txXfrm>
        <a:off x="4849511" y="803910"/>
        <a:ext cx="1177044" cy="803910"/>
      </dsp:txXfrm>
    </dsp:sp>
    <dsp:sp modelId="{E963737F-F67A-42D0-A1F9-D9697540FE44}">
      <dsp:nvSpPr>
        <dsp:cNvPr id="0" name=""/>
        <dsp:cNvSpPr/>
      </dsp:nvSpPr>
      <dsp:spPr>
        <a:xfrm>
          <a:off x="5103406" y="120586"/>
          <a:ext cx="669255" cy="66925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8867A2-7DD5-4917-BE41-EA0C25061AFE}">
      <dsp:nvSpPr>
        <dsp:cNvPr id="0" name=""/>
        <dsp:cNvSpPr/>
      </dsp:nvSpPr>
      <dsp:spPr>
        <a:xfrm>
          <a:off x="6061867" y="0"/>
          <a:ext cx="1177044" cy="2009775"/>
        </a:xfrm>
        <a:prstGeom prst="roundRect">
          <a:avLst>
            <a:gd name="adj" fmla="val 1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fr-FR" sz="1200" kern="1200"/>
            <a:t>36 en Post Bac</a:t>
          </a:r>
        </a:p>
      </dsp:txBody>
      <dsp:txXfrm>
        <a:off x="6061867" y="803910"/>
        <a:ext cx="1177044" cy="803910"/>
      </dsp:txXfrm>
    </dsp:sp>
    <dsp:sp modelId="{FA1C3362-D529-47C6-9671-14919B300D32}">
      <dsp:nvSpPr>
        <dsp:cNvPr id="0" name=""/>
        <dsp:cNvSpPr/>
      </dsp:nvSpPr>
      <dsp:spPr>
        <a:xfrm>
          <a:off x="6315761" y="120586"/>
          <a:ext cx="669255" cy="669255"/>
        </a:xfrm>
        <a:prstGeom prst="ellipse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8000" r="-48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16E4DE-6C2E-4D91-889F-E9C4AC536FC4}">
      <dsp:nvSpPr>
        <dsp:cNvPr id="0" name=""/>
        <dsp:cNvSpPr/>
      </dsp:nvSpPr>
      <dsp:spPr>
        <a:xfrm>
          <a:off x="289560" y="1607820"/>
          <a:ext cx="6659880" cy="301466"/>
        </a:xfrm>
        <a:prstGeom prst="leftRightArrow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7EB9FD-6383-4C9D-9CC0-1912D545B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23</Pages>
  <Words>3286</Words>
  <Characters>18077</Characters>
  <Application>Microsoft Office Word</Application>
  <DocSecurity>0</DocSecurity>
  <Lines>150</Lines>
  <Paragraphs>42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 Foyer de Cachan Rapport financier 2013</Company>
  <LinksUpToDate>false</LinksUpToDate>
  <CharactersWithSpaces>21321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direction</dc:creator>
  <cp:lastModifiedBy>ecosoft ecosoft</cp:lastModifiedBy>
  <cp:revision>5</cp:revision>
  <cp:lastPrinted>2022-06-14T10:41:00Z</cp:lastPrinted>
  <dcterms:created xsi:type="dcterms:W3CDTF">2022-05-31T13:23:00Z</dcterms:created>
  <dcterms:modified xsi:type="dcterms:W3CDTF">2022-06-14T10:47:00Z</dcterms:modified>
</cp:coreProperties>
</file>